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3255" w:rsidRPr="00EF39E3" w:rsidRDefault="00836A1B" w:rsidP="004E3255">
      <w:pPr>
        <w:spacing w:after="0" w:line="360" w:lineRule="auto"/>
        <w:jc w:val="center"/>
        <w:rPr>
          <w:rFonts w:ascii="Tahoma" w:hAnsi="Tahoma" w:cs="Tahoma"/>
          <w:color w:val="000000" w:themeColor="text1"/>
          <w:sz w:val="32"/>
          <w:szCs w:val="32"/>
          <w:shd w:val="clear" w:color="auto" w:fill="FFFFFF"/>
        </w:rPr>
      </w:pPr>
      <w:r w:rsidRPr="00EF39E3">
        <w:rPr>
          <w:rFonts w:ascii="Tahoma" w:hAnsi="Tahoma" w:cs="Tahoma"/>
          <w:color w:val="000000" w:themeColor="text1"/>
          <w:sz w:val="32"/>
          <w:szCs w:val="32"/>
          <w:shd w:val="clear" w:color="auto" w:fill="FFFFFF"/>
        </w:rPr>
        <w:t>ΣΤΕΛΛΑ travel</w:t>
      </w:r>
    </w:p>
    <w:p w:rsidR="00836A1B" w:rsidRPr="00EF39E3" w:rsidRDefault="00836A1B" w:rsidP="004E3255">
      <w:pPr>
        <w:spacing w:after="0" w:line="360" w:lineRule="auto"/>
        <w:jc w:val="center"/>
        <w:rPr>
          <w:rFonts w:ascii="Tahoma" w:hAnsi="Tahoma" w:cs="Tahoma"/>
          <w:color w:val="000000" w:themeColor="text1"/>
          <w:sz w:val="32"/>
          <w:szCs w:val="32"/>
          <w:shd w:val="clear" w:color="auto" w:fill="FFFFFF"/>
        </w:rPr>
      </w:pPr>
      <w:r w:rsidRPr="00EF39E3">
        <w:rPr>
          <w:rFonts w:ascii="Tahoma" w:hAnsi="Tahoma" w:cs="Tahoma"/>
          <w:b/>
          <w:i/>
          <w:color w:val="000000" w:themeColor="text1"/>
          <w:sz w:val="20"/>
          <w:szCs w:val="20"/>
          <w:shd w:val="clear" w:color="auto" w:fill="FFFFFF"/>
        </w:rPr>
        <w:t>η γη της απαγγελίας</w:t>
      </w:r>
    </w:p>
    <w:p w:rsidR="00836A1B" w:rsidRPr="00EF39E3" w:rsidRDefault="00836A1B" w:rsidP="004E3255">
      <w:pPr>
        <w:spacing w:after="0" w:line="360" w:lineRule="auto"/>
        <w:rPr>
          <w:rFonts w:ascii="Tahoma" w:hAnsi="Tahoma" w:cs="Tahoma"/>
          <w:color w:val="000000" w:themeColor="text1"/>
          <w:sz w:val="14"/>
          <w:szCs w:val="14"/>
          <w:shd w:val="clear" w:color="auto" w:fill="FFFFFF"/>
        </w:rPr>
      </w:pPr>
    </w:p>
    <w:p w:rsidR="00836A1B" w:rsidRPr="00EF39E3" w:rsidRDefault="00836A1B" w:rsidP="004E3255">
      <w:pPr>
        <w:spacing w:after="0" w:line="360" w:lineRule="auto"/>
        <w:jc w:val="center"/>
        <w:rPr>
          <w:rFonts w:ascii="Tahoma" w:hAnsi="Tahoma" w:cs="Tahoma"/>
          <w:color w:val="000000" w:themeColor="text1"/>
          <w:sz w:val="20"/>
          <w:szCs w:val="20"/>
          <w:shd w:val="clear" w:color="auto" w:fill="FFFFFF"/>
        </w:rPr>
      </w:pPr>
      <w:r w:rsidRPr="00EF39E3">
        <w:rPr>
          <w:rFonts w:ascii="Tahoma" w:hAnsi="Tahoma" w:cs="Tahoma"/>
          <w:color w:val="000000" w:themeColor="text1"/>
          <w:sz w:val="20"/>
          <w:szCs w:val="20"/>
          <w:shd w:val="clear" w:color="auto" w:fill="FFFFFF"/>
        </w:rPr>
        <w:t xml:space="preserve">μια παράσταση της </w:t>
      </w:r>
      <w:r w:rsidRPr="00EF39E3">
        <w:rPr>
          <w:rFonts w:ascii="Tahoma" w:hAnsi="Tahoma" w:cs="Tahoma"/>
          <w:b/>
          <w:color w:val="000000" w:themeColor="text1"/>
          <w:sz w:val="20"/>
          <w:szCs w:val="20"/>
          <w:shd w:val="clear" w:color="auto" w:fill="FFFFFF"/>
          <w:lang w:val="en-US"/>
        </w:rPr>
        <w:t>bijoux</w:t>
      </w:r>
      <w:r w:rsidRPr="00EF39E3">
        <w:rPr>
          <w:rFonts w:ascii="Tahoma" w:hAnsi="Tahoma" w:cs="Tahoma"/>
          <w:b/>
          <w:color w:val="000000" w:themeColor="text1"/>
          <w:sz w:val="20"/>
          <w:szCs w:val="20"/>
          <w:shd w:val="clear" w:color="auto" w:fill="FFFFFF"/>
        </w:rPr>
        <w:t xml:space="preserve"> </w:t>
      </w:r>
      <w:r w:rsidRPr="00EF39E3">
        <w:rPr>
          <w:rFonts w:ascii="Tahoma" w:hAnsi="Tahoma" w:cs="Tahoma"/>
          <w:b/>
          <w:color w:val="000000" w:themeColor="text1"/>
          <w:sz w:val="20"/>
          <w:szCs w:val="20"/>
          <w:shd w:val="clear" w:color="auto" w:fill="FFFFFF"/>
          <w:lang w:val="en-US"/>
        </w:rPr>
        <w:t>de</w:t>
      </w:r>
      <w:r w:rsidRPr="00EF39E3">
        <w:rPr>
          <w:rFonts w:ascii="Tahoma" w:hAnsi="Tahoma" w:cs="Tahoma"/>
          <w:b/>
          <w:color w:val="000000" w:themeColor="text1"/>
          <w:sz w:val="20"/>
          <w:szCs w:val="20"/>
          <w:shd w:val="clear" w:color="auto" w:fill="FFFFFF"/>
        </w:rPr>
        <w:t xml:space="preserve"> </w:t>
      </w:r>
      <w:r w:rsidRPr="00EF39E3">
        <w:rPr>
          <w:rFonts w:ascii="Tahoma" w:hAnsi="Tahoma" w:cs="Tahoma"/>
          <w:b/>
          <w:color w:val="000000" w:themeColor="text1"/>
          <w:sz w:val="20"/>
          <w:szCs w:val="20"/>
          <w:shd w:val="clear" w:color="auto" w:fill="FFFFFF"/>
          <w:lang w:val="en-US"/>
        </w:rPr>
        <w:t>kant</w:t>
      </w:r>
    </w:p>
    <w:p w:rsidR="00836A1B" w:rsidRPr="00EF39E3" w:rsidRDefault="00836A1B" w:rsidP="004E3255">
      <w:pPr>
        <w:spacing w:after="0" w:line="360" w:lineRule="auto"/>
        <w:jc w:val="center"/>
        <w:rPr>
          <w:rFonts w:ascii="Tahoma" w:hAnsi="Tahoma" w:cs="Tahoma"/>
          <w:color w:val="000000" w:themeColor="text1"/>
          <w:sz w:val="18"/>
          <w:szCs w:val="18"/>
          <w:shd w:val="clear" w:color="auto" w:fill="FFFFFF"/>
        </w:rPr>
      </w:pPr>
      <w:r w:rsidRPr="00EF39E3">
        <w:rPr>
          <w:rFonts w:ascii="Tahoma" w:hAnsi="Tahoma" w:cs="Tahoma"/>
          <w:color w:val="000000" w:themeColor="text1"/>
          <w:sz w:val="18"/>
          <w:szCs w:val="18"/>
          <w:shd w:val="clear" w:color="auto" w:fill="FFFFFF"/>
        </w:rPr>
        <w:t>βασισμένη στη ΣΤΕΛΛΑ του Μιχάλη Κακογιάννη</w:t>
      </w:r>
    </w:p>
    <w:p w:rsidR="00E55364" w:rsidRPr="00EF39E3" w:rsidRDefault="00E55364" w:rsidP="004E3255">
      <w:pPr>
        <w:spacing w:after="0" w:line="360" w:lineRule="auto"/>
        <w:rPr>
          <w:rFonts w:ascii="Tahoma" w:hAnsi="Tahoma" w:cs="Tahoma"/>
          <w:b/>
          <w:color w:val="000000"/>
          <w:sz w:val="14"/>
          <w:szCs w:val="14"/>
          <w:shd w:val="clear" w:color="auto" w:fill="FFFFFF"/>
        </w:rPr>
      </w:pPr>
    </w:p>
    <w:p w:rsidR="00F76AF0" w:rsidRPr="00EF39E3" w:rsidRDefault="00F76AF0" w:rsidP="00F76AF0">
      <w:pPr>
        <w:spacing w:after="0" w:line="360" w:lineRule="auto"/>
        <w:jc w:val="center"/>
        <w:rPr>
          <w:rFonts w:ascii="Tahoma" w:hAnsi="Tahoma" w:cs="Tahoma"/>
          <w:b/>
          <w:color w:val="000000"/>
          <w:shd w:val="clear" w:color="auto" w:fill="FFFFFF"/>
        </w:rPr>
      </w:pPr>
      <w:r w:rsidRPr="00EF39E3">
        <w:rPr>
          <w:rFonts w:ascii="Tahoma" w:hAnsi="Tahoma" w:cs="Tahoma"/>
          <w:b/>
          <w:color w:val="000000"/>
          <w:shd w:val="clear" w:color="auto" w:fill="FFFFFF"/>
        </w:rPr>
        <w:t>Δημοτικά Σφαγεία</w:t>
      </w:r>
      <w:r>
        <w:rPr>
          <w:rFonts w:ascii="Tahoma" w:hAnsi="Tahoma" w:cs="Tahoma"/>
          <w:b/>
          <w:color w:val="000000"/>
          <w:shd w:val="clear" w:color="auto" w:fill="FFFFFF"/>
        </w:rPr>
        <w:t xml:space="preserve"> Αθηνών</w:t>
      </w:r>
    </w:p>
    <w:p w:rsidR="00F76AF0" w:rsidRDefault="00F76AF0" w:rsidP="00F76AF0">
      <w:pPr>
        <w:spacing w:after="0" w:line="360" w:lineRule="auto"/>
        <w:jc w:val="center"/>
        <w:rPr>
          <w:rFonts w:ascii="Tahoma" w:hAnsi="Tahoma" w:cs="Tahoma"/>
          <w:color w:val="000000" w:themeColor="text1"/>
          <w:sz w:val="18"/>
          <w:szCs w:val="18"/>
          <w:shd w:val="clear" w:color="auto" w:fill="FFFFFF"/>
        </w:rPr>
      </w:pPr>
      <w:r w:rsidRPr="00EF39E3">
        <w:rPr>
          <w:rFonts w:ascii="Tahoma" w:hAnsi="Tahoma" w:cs="Tahoma"/>
          <w:color w:val="000000"/>
          <w:sz w:val="18"/>
          <w:szCs w:val="18"/>
          <w:shd w:val="clear" w:color="auto" w:fill="FFFFFF"/>
        </w:rPr>
        <w:t xml:space="preserve">Πειραιώς 225 &amp; </w:t>
      </w:r>
      <w:r w:rsidRPr="00F76AF0">
        <w:rPr>
          <w:rFonts w:ascii="Tahoma" w:hAnsi="Tahoma" w:cs="Tahoma"/>
          <w:color w:val="000000"/>
          <w:sz w:val="18"/>
          <w:szCs w:val="18"/>
          <w:shd w:val="clear" w:color="auto" w:fill="FFFFFF"/>
        </w:rPr>
        <w:t>Επταλόφου, Ταύρος</w:t>
      </w:r>
      <w:r w:rsidRPr="00F76AF0">
        <w:rPr>
          <w:rFonts w:ascii="Tahoma" w:hAnsi="Tahoma" w:cs="Tahoma"/>
          <w:color w:val="000000" w:themeColor="text1"/>
          <w:sz w:val="18"/>
          <w:szCs w:val="18"/>
          <w:shd w:val="clear" w:color="auto" w:fill="FFFFFF"/>
        </w:rPr>
        <w:t xml:space="preserve"> </w:t>
      </w:r>
    </w:p>
    <w:p w:rsidR="00F76AF0" w:rsidRPr="00F76AF0" w:rsidRDefault="00F76AF0" w:rsidP="00F76AF0">
      <w:pPr>
        <w:spacing w:after="0" w:line="360" w:lineRule="auto"/>
        <w:jc w:val="center"/>
        <w:rPr>
          <w:rFonts w:ascii="Tahoma" w:hAnsi="Tahoma" w:cs="Tahoma"/>
          <w:color w:val="000000" w:themeColor="text1"/>
          <w:sz w:val="20"/>
          <w:szCs w:val="20"/>
          <w:shd w:val="clear" w:color="auto" w:fill="FFFFFF"/>
        </w:rPr>
      </w:pPr>
      <w:r>
        <w:rPr>
          <w:rFonts w:ascii="Tahoma" w:hAnsi="Tahoma" w:cs="Tahoma"/>
          <w:color w:val="000000" w:themeColor="text1"/>
          <w:sz w:val="18"/>
          <w:szCs w:val="18"/>
          <w:shd w:val="clear" w:color="auto" w:fill="FFFFFF"/>
        </w:rPr>
        <w:t>[</w:t>
      </w:r>
      <w:r>
        <w:rPr>
          <w:rFonts w:ascii="Tahoma" w:eastAsia="Times New Roman" w:hAnsi="Tahoma" w:cs="Tahoma"/>
          <w:bCs/>
          <w:color w:val="000000"/>
          <w:sz w:val="18"/>
          <w:szCs w:val="18"/>
          <w:lang w:eastAsia="el-GR"/>
        </w:rPr>
        <w:t xml:space="preserve">δίπλα </w:t>
      </w:r>
      <w:r w:rsidR="001E651A">
        <w:rPr>
          <w:rFonts w:ascii="Tahoma" w:eastAsia="Times New Roman" w:hAnsi="Tahoma" w:cs="Tahoma"/>
          <w:bCs/>
          <w:color w:val="000000"/>
          <w:sz w:val="18"/>
          <w:szCs w:val="18"/>
          <w:lang w:eastAsia="el-GR"/>
        </w:rPr>
        <w:t>στο</w:t>
      </w:r>
      <w:r w:rsidRPr="00F76AF0">
        <w:rPr>
          <w:rFonts w:ascii="Tahoma" w:eastAsia="Times New Roman" w:hAnsi="Tahoma" w:cs="Tahoma"/>
          <w:bCs/>
          <w:color w:val="000000"/>
          <w:sz w:val="18"/>
          <w:szCs w:val="18"/>
          <w:lang w:eastAsia="el-GR"/>
        </w:rPr>
        <w:t xml:space="preserve"> ΚΕΠ Ταύρου</w:t>
      </w:r>
      <w:r>
        <w:rPr>
          <w:rFonts w:ascii="Tahoma" w:eastAsia="Times New Roman" w:hAnsi="Tahoma" w:cs="Tahoma"/>
          <w:bCs/>
          <w:color w:val="000000"/>
          <w:sz w:val="18"/>
          <w:szCs w:val="18"/>
          <w:lang w:eastAsia="el-GR"/>
        </w:rPr>
        <w:t>]</w:t>
      </w:r>
    </w:p>
    <w:p w:rsidR="00E55364" w:rsidRPr="00EF39E3" w:rsidRDefault="00E55364" w:rsidP="004E3255">
      <w:pPr>
        <w:spacing w:after="0" w:line="360" w:lineRule="auto"/>
        <w:rPr>
          <w:rFonts w:ascii="Tahoma" w:hAnsi="Tahoma" w:cs="Tahoma"/>
          <w:color w:val="000000" w:themeColor="text1"/>
          <w:sz w:val="14"/>
          <w:szCs w:val="14"/>
          <w:shd w:val="clear" w:color="auto" w:fill="FFFFFF"/>
        </w:rPr>
      </w:pPr>
    </w:p>
    <w:p w:rsidR="004647AB" w:rsidRPr="00EF39E3" w:rsidRDefault="004647AB" w:rsidP="004647AB">
      <w:pPr>
        <w:spacing w:after="0" w:line="360" w:lineRule="auto"/>
        <w:jc w:val="center"/>
        <w:rPr>
          <w:rFonts w:ascii="Tahoma" w:hAnsi="Tahoma" w:cs="Tahoma"/>
          <w:b/>
          <w:color w:val="000000" w:themeColor="text1"/>
          <w:sz w:val="20"/>
          <w:szCs w:val="20"/>
          <w:shd w:val="clear" w:color="auto" w:fill="FFFFFF"/>
        </w:rPr>
      </w:pPr>
      <w:r w:rsidRPr="00EF39E3">
        <w:rPr>
          <w:rFonts w:ascii="Tahoma" w:hAnsi="Tahoma" w:cs="Tahoma"/>
          <w:b/>
          <w:color w:val="000000" w:themeColor="text1"/>
          <w:sz w:val="20"/>
          <w:szCs w:val="20"/>
          <w:shd w:val="clear" w:color="auto" w:fill="FFFFFF"/>
        </w:rPr>
        <w:t>2</w:t>
      </w:r>
      <w:r w:rsidR="00EA245B">
        <w:rPr>
          <w:rFonts w:ascii="Tahoma" w:hAnsi="Tahoma" w:cs="Tahoma"/>
          <w:b/>
          <w:color w:val="000000" w:themeColor="text1"/>
          <w:sz w:val="20"/>
          <w:szCs w:val="20"/>
          <w:shd w:val="clear" w:color="auto" w:fill="FFFFFF"/>
        </w:rPr>
        <w:t>2</w:t>
      </w:r>
      <w:r w:rsidRPr="00EF39E3">
        <w:rPr>
          <w:rFonts w:ascii="Tahoma" w:hAnsi="Tahoma" w:cs="Tahoma"/>
          <w:b/>
          <w:color w:val="000000" w:themeColor="text1"/>
          <w:sz w:val="20"/>
          <w:szCs w:val="20"/>
          <w:shd w:val="clear" w:color="auto" w:fill="FFFFFF"/>
        </w:rPr>
        <w:t xml:space="preserve"> Ιουνίου</w:t>
      </w:r>
      <w:r w:rsidR="0077614E" w:rsidRPr="00EF39E3">
        <w:rPr>
          <w:rFonts w:ascii="Tahoma" w:hAnsi="Tahoma" w:cs="Tahoma"/>
          <w:b/>
          <w:color w:val="000000" w:themeColor="text1"/>
          <w:sz w:val="20"/>
          <w:szCs w:val="20"/>
          <w:shd w:val="clear" w:color="auto" w:fill="FFFFFF"/>
        </w:rPr>
        <w:t xml:space="preserve"> - 28 Ιουλίου</w:t>
      </w:r>
      <w:r w:rsidRPr="00EF39E3">
        <w:rPr>
          <w:rFonts w:ascii="Tahoma" w:hAnsi="Tahoma" w:cs="Tahoma"/>
          <w:b/>
          <w:color w:val="000000" w:themeColor="text1"/>
          <w:sz w:val="20"/>
          <w:szCs w:val="20"/>
          <w:shd w:val="clear" w:color="auto" w:fill="FFFFFF"/>
        </w:rPr>
        <w:t xml:space="preserve"> </w:t>
      </w:r>
    </w:p>
    <w:p w:rsidR="004647AB" w:rsidRPr="00EF39E3" w:rsidRDefault="004647AB" w:rsidP="004E3255">
      <w:pPr>
        <w:spacing w:after="0" w:line="360" w:lineRule="auto"/>
        <w:rPr>
          <w:rFonts w:ascii="Tahoma" w:hAnsi="Tahoma" w:cs="Tahoma"/>
          <w:color w:val="000000" w:themeColor="text1"/>
          <w:sz w:val="16"/>
          <w:szCs w:val="16"/>
          <w:shd w:val="clear" w:color="auto" w:fill="FFFFFF"/>
        </w:rPr>
      </w:pPr>
    </w:p>
    <w:p w:rsidR="00375121" w:rsidRPr="00EB4A3E" w:rsidRDefault="00375121" w:rsidP="004E3255">
      <w:pPr>
        <w:spacing w:after="0" w:line="360" w:lineRule="auto"/>
        <w:rPr>
          <w:rFonts w:ascii="Tahoma" w:hAnsi="Tahoma" w:cs="Tahoma"/>
          <w:color w:val="000000" w:themeColor="text1"/>
          <w:sz w:val="14"/>
          <w:szCs w:val="14"/>
          <w:shd w:val="clear" w:color="auto" w:fill="FFFFFF"/>
        </w:rPr>
      </w:pPr>
    </w:p>
    <w:p w:rsidR="00017AA0" w:rsidRPr="00F90164" w:rsidRDefault="00142F5D" w:rsidP="00017AA0">
      <w:pPr>
        <w:spacing w:after="0" w:line="360" w:lineRule="auto"/>
        <w:jc w:val="both"/>
        <w:rPr>
          <w:rFonts w:ascii="Garamond" w:hAnsi="Garamond"/>
          <w:i/>
          <w:sz w:val="28"/>
          <w:szCs w:val="28"/>
        </w:rPr>
      </w:pPr>
      <w:r w:rsidRPr="00EB4A3E">
        <w:rPr>
          <w:rFonts w:ascii="Tahoma" w:hAnsi="Tahoma" w:cs="Tahoma"/>
          <w:b/>
          <w:color w:val="000000" w:themeColor="text1"/>
          <w:sz w:val="18"/>
          <w:szCs w:val="18"/>
          <w:shd w:val="clear" w:color="auto" w:fill="FFFFFF"/>
        </w:rPr>
        <w:t xml:space="preserve">ΣΤΕΛΛΑ </w:t>
      </w:r>
      <w:r w:rsidRPr="00EB4A3E">
        <w:rPr>
          <w:rFonts w:ascii="Tahoma" w:hAnsi="Tahoma" w:cs="Tahoma"/>
          <w:b/>
          <w:color w:val="000000" w:themeColor="text1"/>
          <w:sz w:val="18"/>
          <w:szCs w:val="18"/>
          <w:shd w:val="clear" w:color="auto" w:fill="FFFFFF"/>
          <w:lang w:val="en-US"/>
        </w:rPr>
        <w:t>travel</w:t>
      </w:r>
      <w:r w:rsidRPr="00EB4A3E">
        <w:rPr>
          <w:rFonts w:ascii="Tahoma" w:hAnsi="Tahoma" w:cs="Tahoma"/>
          <w:b/>
          <w:color w:val="000000" w:themeColor="text1"/>
          <w:sz w:val="18"/>
          <w:szCs w:val="18"/>
          <w:shd w:val="clear" w:color="auto" w:fill="FFFFFF"/>
        </w:rPr>
        <w:t>: η γη της απαγγελίας.</w:t>
      </w:r>
      <w:r w:rsidRPr="00EF39E3">
        <w:rPr>
          <w:rFonts w:ascii="Tahoma" w:hAnsi="Tahoma" w:cs="Tahoma"/>
          <w:i/>
          <w:color w:val="000000" w:themeColor="text1"/>
          <w:sz w:val="18"/>
          <w:szCs w:val="18"/>
          <w:shd w:val="clear" w:color="auto" w:fill="FFFFFF"/>
        </w:rPr>
        <w:t xml:space="preserve"> </w:t>
      </w:r>
      <w:r w:rsidR="00017AA0" w:rsidRPr="00F90164">
        <w:rPr>
          <w:rFonts w:ascii="Tahoma" w:hAnsi="Tahoma" w:cs="Tahoma"/>
          <w:i/>
          <w:sz w:val="18"/>
          <w:szCs w:val="18"/>
        </w:rPr>
        <w:t>Ένα ηθογραφικό θρίλλερ.</w:t>
      </w:r>
      <w:r w:rsidR="00F90164" w:rsidRPr="00F90164">
        <w:rPr>
          <w:rFonts w:ascii="Tahoma" w:hAnsi="Tahoma" w:cs="Tahoma"/>
          <w:i/>
          <w:sz w:val="18"/>
          <w:szCs w:val="18"/>
        </w:rPr>
        <w:t xml:space="preserve"> </w:t>
      </w:r>
      <w:r w:rsidR="00017AA0" w:rsidRPr="00F90164">
        <w:rPr>
          <w:rFonts w:ascii="Tahoma" w:hAnsi="Tahoma" w:cs="Tahoma"/>
          <w:i/>
          <w:sz w:val="18"/>
          <w:szCs w:val="18"/>
        </w:rPr>
        <w:t>Μια τραγωδία.</w:t>
      </w:r>
      <w:r w:rsidR="00F90164" w:rsidRPr="00F90164">
        <w:rPr>
          <w:rFonts w:ascii="Tahoma" w:hAnsi="Tahoma" w:cs="Tahoma"/>
          <w:i/>
          <w:sz w:val="18"/>
          <w:szCs w:val="18"/>
        </w:rPr>
        <w:t xml:space="preserve"> </w:t>
      </w:r>
      <w:r w:rsidR="00017AA0" w:rsidRPr="00F90164">
        <w:rPr>
          <w:rFonts w:ascii="Tahoma" w:hAnsi="Tahoma" w:cs="Tahoma"/>
          <w:i/>
          <w:sz w:val="18"/>
          <w:szCs w:val="18"/>
        </w:rPr>
        <w:t xml:space="preserve">Μια </w:t>
      </w:r>
      <w:r w:rsidR="00F90164" w:rsidRPr="00F90164">
        <w:rPr>
          <w:rFonts w:ascii="Tahoma" w:hAnsi="Tahoma" w:cs="Tahoma"/>
          <w:i/>
          <w:sz w:val="18"/>
          <w:szCs w:val="18"/>
        </w:rPr>
        <w:t>πεν</w:t>
      </w:r>
      <w:r w:rsidR="00017AA0" w:rsidRPr="00F90164">
        <w:rPr>
          <w:rFonts w:ascii="Tahoma" w:hAnsi="Tahoma" w:cs="Tahoma"/>
          <w:i/>
          <w:sz w:val="18"/>
          <w:szCs w:val="18"/>
        </w:rPr>
        <w:t>ιχρή απόδ</w:t>
      </w:r>
      <w:r w:rsidR="00F90164" w:rsidRPr="00F90164">
        <w:rPr>
          <w:rFonts w:ascii="Tahoma" w:hAnsi="Tahoma" w:cs="Tahoma"/>
          <w:i/>
          <w:sz w:val="18"/>
          <w:szCs w:val="18"/>
        </w:rPr>
        <w:t xml:space="preserve">ειξη περί της μη υπάρξεως Θεού. Ένα σχόλιο πάνω στην ομορφιά. </w:t>
      </w:r>
      <w:r w:rsidR="00017AA0" w:rsidRPr="00F90164">
        <w:rPr>
          <w:rFonts w:ascii="Tahoma" w:hAnsi="Tahoma" w:cs="Tahoma"/>
          <w:i/>
          <w:sz w:val="18"/>
          <w:szCs w:val="18"/>
        </w:rPr>
        <w:t>Ένα σχόλιο πάνω στην αμαρτία. Μια ερωτική ιστορία.</w:t>
      </w:r>
      <w:r w:rsidR="00F90164" w:rsidRPr="00F90164">
        <w:rPr>
          <w:rFonts w:ascii="Tahoma" w:hAnsi="Tahoma" w:cs="Tahoma"/>
          <w:i/>
          <w:sz w:val="18"/>
          <w:szCs w:val="18"/>
        </w:rPr>
        <w:t xml:space="preserve"> </w:t>
      </w:r>
      <w:r w:rsidR="00017AA0" w:rsidRPr="00F90164">
        <w:rPr>
          <w:rFonts w:ascii="Tahoma" w:hAnsi="Tahoma" w:cs="Tahoma"/>
          <w:i/>
          <w:sz w:val="18"/>
          <w:szCs w:val="18"/>
        </w:rPr>
        <w:t>Μια προσπάθεια απόδειξης ότι το έτος 1955 δεν υπήρξε ποτέ. Ένα ταξίδι.</w:t>
      </w:r>
      <w:r w:rsidR="00F90164" w:rsidRPr="00F90164">
        <w:rPr>
          <w:rFonts w:ascii="Tahoma" w:hAnsi="Tahoma" w:cs="Tahoma"/>
          <w:i/>
          <w:sz w:val="18"/>
          <w:szCs w:val="18"/>
        </w:rPr>
        <w:t xml:space="preserve"> </w:t>
      </w:r>
      <w:r w:rsidR="00017AA0" w:rsidRPr="00F90164">
        <w:rPr>
          <w:rFonts w:ascii="Tahoma" w:hAnsi="Tahoma" w:cs="Tahoma"/>
          <w:i/>
          <w:sz w:val="18"/>
          <w:szCs w:val="18"/>
        </w:rPr>
        <w:t>Κανένα ταξίδι.</w:t>
      </w:r>
      <w:r w:rsidR="00F90164" w:rsidRPr="00F90164">
        <w:rPr>
          <w:rFonts w:ascii="Tahoma" w:hAnsi="Tahoma" w:cs="Tahoma"/>
          <w:i/>
          <w:sz w:val="18"/>
          <w:szCs w:val="18"/>
        </w:rPr>
        <w:t xml:space="preserve"> Ό</w:t>
      </w:r>
      <w:r w:rsidR="00017AA0" w:rsidRPr="00F90164">
        <w:rPr>
          <w:rFonts w:ascii="Tahoma" w:hAnsi="Tahoma" w:cs="Tahoma"/>
          <w:i/>
          <w:sz w:val="18"/>
          <w:szCs w:val="18"/>
        </w:rPr>
        <w:t>λα αυτά και τίποτε απ’ αυτά.</w:t>
      </w:r>
    </w:p>
    <w:p w:rsidR="00375121" w:rsidRPr="00F76AF0" w:rsidRDefault="00375121" w:rsidP="00142F5D">
      <w:pPr>
        <w:spacing w:after="0" w:line="360" w:lineRule="auto"/>
        <w:jc w:val="both"/>
        <w:rPr>
          <w:rFonts w:ascii="Tahoma" w:hAnsi="Tahoma" w:cs="Tahoma"/>
          <w:color w:val="000000" w:themeColor="text1"/>
          <w:sz w:val="12"/>
          <w:szCs w:val="12"/>
          <w:shd w:val="clear" w:color="auto" w:fill="FFFFFF"/>
        </w:rPr>
      </w:pPr>
    </w:p>
    <w:p w:rsidR="00375121" w:rsidRPr="00EF39E3" w:rsidRDefault="00142F5D" w:rsidP="00375121">
      <w:pPr>
        <w:spacing w:after="0" w:line="360" w:lineRule="auto"/>
        <w:jc w:val="both"/>
        <w:rPr>
          <w:rFonts w:ascii="Tahoma" w:hAnsi="Tahoma" w:cs="Tahoma"/>
          <w:color w:val="000000" w:themeColor="text1"/>
          <w:sz w:val="20"/>
          <w:szCs w:val="20"/>
          <w:shd w:val="clear" w:color="auto" w:fill="FFFFFF"/>
        </w:rPr>
      </w:pPr>
      <w:r w:rsidRPr="00EF39E3">
        <w:rPr>
          <w:rFonts w:ascii="Tahoma" w:hAnsi="Tahoma" w:cs="Tahoma"/>
          <w:color w:val="000000" w:themeColor="text1"/>
          <w:sz w:val="20"/>
          <w:szCs w:val="20"/>
          <w:shd w:val="clear" w:color="auto" w:fill="FFFFFF"/>
        </w:rPr>
        <w:t xml:space="preserve">Το έργο αποτελεί μια θεατρική μεταγραφή της κινηματογραφικής Στέλλας, που φιλοδοξεί να επανεγγράψει στο σήμερα το μυθικό πρόσωπο που ταυτίστηκε με τη μορφή και την ερμηνεία της Μελίνας Μερκούρη. Στη «Στέλλα travel» τα πρόσωπα συμπυκνώνονται σε τρία και η κεντρική ηρωίδα </w:t>
      </w:r>
      <w:r w:rsidR="00375121" w:rsidRPr="00EF39E3">
        <w:rPr>
          <w:rFonts w:ascii="Tahoma" w:hAnsi="Tahoma" w:cs="Tahoma"/>
          <w:color w:val="000000" w:themeColor="text1"/>
          <w:sz w:val="20"/>
          <w:szCs w:val="20"/>
          <w:shd w:val="clear" w:color="auto" w:fill="FFFFFF"/>
        </w:rPr>
        <w:t>μιλάει συνέχεια για ένα ταξίδι. Ένα ταξίδι που ούτε η ίδια γνωρίζει αν επιθυμεί πραγματικά.</w:t>
      </w:r>
    </w:p>
    <w:p w:rsidR="00375121" w:rsidRPr="00EF39E3" w:rsidRDefault="00375121" w:rsidP="00375121">
      <w:pPr>
        <w:spacing w:after="0" w:line="360" w:lineRule="auto"/>
        <w:jc w:val="both"/>
        <w:rPr>
          <w:rFonts w:ascii="Tahoma" w:hAnsi="Tahoma" w:cs="Tahoma"/>
          <w:color w:val="000000" w:themeColor="text1"/>
          <w:sz w:val="12"/>
          <w:szCs w:val="12"/>
          <w:shd w:val="clear" w:color="auto" w:fill="FFFFFF"/>
        </w:rPr>
      </w:pPr>
    </w:p>
    <w:p w:rsidR="00375121" w:rsidRPr="00F76AF0" w:rsidRDefault="00375121" w:rsidP="00F76AF0">
      <w:pPr>
        <w:spacing w:after="0" w:line="360" w:lineRule="auto"/>
        <w:jc w:val="both"/>
        <w:rPr>
          <w:rFonts w:ascii="Tahoma" w:hAnsi="Tahoma" w:cs="Tahoma"/>
          <w:color w:val="000000" w:themeColor="text1"/>
          <w:sz w:val="20"/>
          <w:szCs w:val="20"/>
        </w:rPr>
      </w:pPr>
      <w:r w:rsidRPr="00EF39E3">
        <w:rPr>
          <w:rFonts w:ascii="Tahoma" w:hAnsi="Tahoma" w:cs="Tahoma"/>
          <w:color w:val="000000" w:themeColor="text1"/>
          <w:sz w:val="20"/>
          <w:szCs w:val="20"/>
          <w:shd w:val="clear" w:color="auto" w:fill="FFFFFF"/>
        </w:rPr>
        <w:t>Η Στέλλα των Σφαγείων απαγγέ</w:t>
      </w:r>
      <w:r w:rsidR="00F1264B">
        <w:rPr>
          <w:rFonts w:ascii="Tahoma" w:hAnsi="Tahoma" w:cs="Tahoma"/>
          <w:color w:val="000000" w:themeColor="text1"/>
          <w:sz w:val="20"/>
          <w:szCs w:val="20"/>
          <w:shd w:val="clear" w:color="auto" w:fill="FFFFFF"/>
        </w:rPr>
        <w:t>λ</w:t>
      </w:r>
      <w:r w:rsidRPr="00EF39E3">
        <w:rPr>
          <w:rFonts w:ascii="Tahoma" w:hAnsi="Tahoma" w:cs="Tahoma"/>
          <w:color w:val="000000" w:themeColor="text1"/>
          <w:sz w:val="20"/>
          <w:szCs w:val="20"/>
          <w:shd w:val="clear" w:color="auto" w:fill="FFFFFF"/>
        </w:rPr>
        <w:t xml:space="preserve">λει τη ζωή της πάνω σ’ ένα αιμάτινο πάλκο, προσπαθώντας να βρει την ίδια </w:t>
      </w:r>
      <w:r w:rsidR="00266ADF">
        <w:rPr>
          <w:rFonts w:ascii="Tahoma" w:hAnsi="Tahoma" w:cs="Tahoma"/>
          <w:color w:val="000000" w:themeColor="text1"/>
          <w:sz w:val="20"/>
          <w:szCs w:val="20"/>
          <w:shd w:val="clear" w:color="auto" w:fill="FFFFFF"/>
        </w:rPr>
        <w:t xml:space="preserve">τη </w:t>
      </w:r>
      <w:r w:rsidRPr="00EF39E3">
        <w:rPr>
          <w:rFonts w:ascii="Tahoma" w:hAnsi="Tahoma" w:cs="Tahoma"/>
          <w:color w:val="000000" w:themeColor="text1"/>
          <w:sz w:val="20"/>
          <w:szCs w:val="20"/>
          <w:shd w:val="clear" w:color="auto" w:fill="FFFFFF"/>
        </w:rPr>
        <w:t xml:space="preserve">φωνή </w:t>
      </w:r>
      <w:r w:rsidR="006F6ABE">
        <w:rPr>
          <w:rFonts w:ascii="Tahoma" w:hAnsi="Tahoma" w:cs="Tahoma"/>
          <w:color w:val="000000" w:themeColor="text1"/>
          <w:sz w:val="20"/>
          <w:szCs w:val="20"/>
          <w:shd w:val="clear" w:color="auto" w:fill="FFFFFF"/>
        </w:rPr>
        <w:t xml:space="preserve">της </w:t>
      </w:r>
      <w:r w:rsidRPr="00EF39E3">
        <w:rPr>
          <w:rFonts w:ascii="Tahoma" w:hAnsi="Tahoma" w:cs="Tahoma"/>
          <w:color w:val="000000" w:themeColor="text1"/>
          <w:sz w:val="20"/>
          <w:szCs w:val="20"/>
          <w:shd w:val="clear" w:color="auto" w:fill="FFFFFF"/>
        </w:rPr>
        <w:t>ή εκείνο που φαντάζεται για φωνή.</w:t>
      </w:r>
      <w:r w:rsidRPr="00EF39E3">
        <w:rPr>
          <w:rFonts w:ascii="Tahoma" w:hAnsi="Tahoma" w:cs="Tahoma"/>
          <w:color w:val="000000" w:themeColor="text1"/>
          <w:sz w:val="20"/>
          <w:szCs w:val="20"/>
        </w:rPr>
        <w:t xml:space="preserve"> </w:t>
      </w:r>
      <w:r w:rsidRPr="00EF39E3">
        <w:rPr>
          <w:rFonts w:ascii="Tahoma" w:hAnsi="Tahoma" w:cs="Tahoma"/>
          <w:color w:val="000000" w:themeColor="text1"/>
          <w:sz w:val="20"/>
          <w:szCs w:val="20"/>
          <w:shd w:val="clear" w:color="auto" w:fill="FFFFFF"/>
        </w:rPr>
        <w:t>Εδώ, στη «γη της απαγγελίας», τα πάντα επιτρέπονται. Τα πρόσωπα, οι χρόνοι</w:t>
      </w:r>
      <w:r w:rsidR="00175859" w:rsidRPr="00175859">
        <w:rPr>
          <w:rFonts w:ascii="Tahoma" w:hAnsi="Tahoma" w:cs="Tahoma"/>
          <w:color w:val="000000" w:themeColor="text1"/>
          <w:sz w:val="20"/>
          <w:szCs w:val="20"/>
          <w:shd w:val="clear" w:color="auto" w:fill="FFFFFF"/>
        </w:rPr>
        <w:t xml:space="preserve"> </w:t>
      </w:r>
      <w:r w:rsidR="00175859">
        <w:rPr>
          <w:rFonts w:ascii="Tahoma" w:hAnsi="Tahoma" w:cs="Tahoma"/>
          <w:color w:val="000000" w:themeColor="text1"/>
          <w:sz w:val="20"/>
          <w:szCs w:val="20"/>
          <w:shd w:val="clear" w:color="auto" w:fill="FFFFFF"/>
        </w:rPr>
        <w:t xml:space="preserve">και </w:t>
      </w:r>
      <w:r w:rsidRPr="00EF39E3">
        <w:rPr>
          <w:rFonts w:ascii="Tahoma" w:hAnsi="Tahoma" w:cs="Tahoma"/>
          <w:color w:val="000000" w:themeColor="text1"/>
          <w:sz w:val="20"/>
          <w:szCs w:val="20"/>
          <w:shd w:val="clear" w:color="auto" w:fill="FFFFFF"/>
        </w:rPr>
        <w:t>οι τόποι εμπλέκονται. Η νέα Στέλλα πάσχει. Πάσχει από αφόρητη νοσταλγία. Είναι η επιθυμία και η απώλεια μαζί. Το τραύμα και το θαύμα.</w:t>
      </w:r>
    </w:p>
    <w:p w:rsidR="00375121" w:rsidRPr="00EF39E3" w:rsidRDefault="00375121" w:rsidP="004E3255">
      <w:pPr>
        <w:spacing w:after="0" w:line="360" w:lineRule="auto"/>
        <w:rPr>
          <w:rFonts w:ascii="Tahoma" w:hAnsi="Tahoma" w:cs="Tahoma"/>
          <w:color w:val="000000" w:themeColor="text1"/>
          <w:sz w:val="18"/>
          <w:szCs w:val="18"/>
          <w:shd w:val="clear" w:color="auto" w:fill="FFFFFF"/>
        </w:rPr>
      </w:pPr>
    </w:p>
    <w:p w:rsidR="00836A1B" w:rsidRPr="00EF39E3" w:rsidRDefault="00836A1B" w:rsidP="00375121">
      <w:pPr>
        <w:spacing w:after="0" w:line="360" w:lineRule="auto"/>
        <w:jc w:val="center"/>
        <w:rPr>
          <w:rFonts w:ascii="Tahoma" w:hAnsi="Tahoma" w:cs="Tahoma"/>
          <w:color w:val="000000" w:themeColor="text1"/>
          <w:sz w:val="19"/>
          <w:szCs w:val="19"/>
          <w:shd w:val="clear" w:color="auto" w:fill="FFFFFF"/>
        </w:rPr>
      </w:pPr>
      <w:r w:rsidRPr="00EF39E3">
        <w:rPr>
          <w:rFonts w:ascii="Tahoma" w:hAnsi="Tahoma" w:cs="Tahoma"/>
          <w:color w:val="000000" w:themeColor="text1"/>
          <w:sz w:val="19"/>
          <w:szCs w:val="19"/>
          <w:shd w:val="clear" w:color="auto" w:fill="FFFFFF"/>
        </w:rPr>
        <w:t>Σύλληψη - Σκηνοθεσία - Σκηνογραφία: Γιάννης Σκουρλέτης</w:t>
      </w:r>
    </w:p>
    <w:p w:rsidR="00017AA0" w:rsidRPr="00EF39E3" w:rsidRDefault="00017AA0" w:rsidP="00017AA0">
      <w:pPr>
        <w:spacing w:after="0" w:line="360" w:lineRule="auto"/>
        <w:jc w:val="center"/>
        <w:rPr>
          <w:rFonts w:ascii="Tahoma" w:hAnsi="Tahoma" w:cs="Tahoma"/>
          <w:color w:val="000000" w:themeColor="text1"/>
          <w:sz w:val="19"/>
          <w:szCs w:val="19"/>
          <w:shd w:val="clear" w:color="auto" w:fill="FFFFFF"/>
        </w:rPr>
      </w:pPr>
      <w:r w:rsidRPr="00EF39E3">
        <w:rPr>
          <w:rFonts w:ascii="Tahoma" w:hAnsi="Tahoma" w:cs="Tahoma"/>
          <w:color w:val="000000" w:themeColor="text1"/>
          <w:sz w:val="19"/>
          <w:szCs w:val="19"/>
          <w:shd w:val="clear" w:color="auto" w:fill="FFFFFF"/>
        </w:rPr>
        <w:t>Κείμενο: Γλυκερία Μπασδέκη</w:t>
      </w:r>
    </w:p>
    <w:p w:rsidR="00836A1B" w:rsidRPr="00EF39E3" w:rsidRDefault="00836A1B" w:rsidP="00375121">
      <w:pPr>
        <w:spacing w:after="0" w:line="360" w:lineRule="auto"/>
        <w:jc w:val="center"/>
        <w:rPr>
          <w:rFonts w:ascii="Tahoma" w:hAnsi="Tahoma" w:cs="Tahoma"/>
          <w:color w:val="000000" w:themeColor="text1"/>
          <w:sz w:val="19"/>
          <w:szCs w:val="19"/>
          <w:shd w:val="clear" w:color="auto" w:fill="FFFFFF"/>
        </w:rPr>
      </w:pPr>
      <w:r w:rsidRPr="00EF39E3">
        <w:rPr>
          <w:rFonts w:ascii="Tahoma" w:hAnsi="Tahoma" w:cs="Tahoma"/>
          <w:color w:val="000000" w:themeColor="text1"/>
          <w:sz w:val="19"/>
          <w:szCs w:val="19"/>
          <w:shd w:val="clear" w:color="auto" w:fill="FFFFFF"/>
        </w:rPr>
        <w:t>Μουσική: Κώστας Δαλακούρας</w:t>
      </w:r>
    </w:p>
    <w:p w:rsidR="00836A1B" w:rsidRPr="00EF39E3" w:rsidRDefault="00836A1B" w:rsidP="00375121">
      <w:pPr>
        <w:spacing w:after="0" w:line="360" w:lineRule="auto"/>
        <w:jc w:val="center"/>
        <w:rPr>
          <w:rFonts w:ascii="Tahoma" w:hAnsi="Tahoma" w:cs="Tahoma"/>
          <w:color w:val="000000" w:themeColor="text1"/>
          <w:sz w:val="19"/>
          <w:szCs w:val="19"/>
          <w:shd w:val="clear" w:color="auto" w:fill="FFFFFF"/>
        </w:rPr>
      </w:pPr>
      <w:r w:rsidRPr="00EF39E3">
        <w:rPr>
          <w:rFonts w:ascii="Tahoma" w:hAnsi="Tahoma" w:cs="Tahoma"/>
          <w:color w:val="000000" w:themeColor="text1"/>
          <w:sz w:val="19"/>
          <w:szCs w:val="19"/>
          <w:shd w:val="clear" w:color="auto" w:fill="FFFFFF"/>
        </w:rPr>
        <w:t>Κοστούμια: Δήμητρα Λιάκουρα</w:t>
      </w:r>
    </w:p>
    <w:p w:rsidR="00836A1B" w:rsidRPr="00EF39E3" w:rsidRDefault="00836A1B" w:rsidP="00375121">
      <w:pPr>
        <w:spacing w:after="0" w:line="360" w:lineRule="auto"/>
        <w:jc w:val="center"/>
        <w:rPr>
          <w:rFonts w:ascii="Tahoma" w:hAnsi="Tahoma" w:cs="Tahoma"/>
          <w:color w:val="000000" w:themeColor="text1"/>
          <w:sz w:val="19"/>
          <w:szCs w:val="19"/>
          <w:shd w:val="clear" w:color="auto" w:fill="FFFFFF"/>
        </w:rPr>
      </w:pPr>
      <w:r w:rsidRPr="00EF39E3">
        <w:rPr>
          <w:rFonts w:ascii="Tahoma" w:hAnsi="Tahoma" w:cs="Tahoma"/>
          <w:color w:val="000000" w:themeColor="text1"/>
          <w:sz w:val="19"/>
          <w:szCs w:val="19"/>
          <w:shd w:val="clear" w:color="auto" w:fill="FFFFFF"/>
        </w:rPr>
        <w:t>Φωτισμοί: Χριστίνα Θανάσουλα</w:t>
      </w:r>
    </w:p>
    <w:p w:rsidR="0077614E" w:rsidRPr="00EF39E3" w:rsidRDefault="0077614E" w:rsidP="00375121">
      <w:pPr>
        <w:spacing w:after="0" w:line="360" w:lineRule="auto"/>
        <w:jc w:val="center"/>
        <w:rPr>
          <w:rFonts w:ascii="Tahoma" w:hAnsi="Tahoma" w:cs="Tahoma"/>
          <w:color w:val="000000" w:themeColor="text1"/>
          <w:sz w:val="19"/>
          <w:szCs w:val="19"/>
          <w:shd w:val="clear" w:color="auto" w:fill="FFFFFF"/>
        </w:rPr>
      </w:pPr>
      <w:r w:rsidRPr="00EF39E3">
        <w:rPr>
          <w:rFonts w:ascii="Tahoma" w:hAnsi="Tahoma" w:cs="Tahoma"/>
          <w:color w:val="000000" w:themeColor="text1"/>
          <w:sz w:val="19"/>
          <w:szCs w:val="19"/>
          <w:shd w:val="clear" w:color="auto" w:fill="FFFFFF"/>
        </w:rPr>
        <w:t>Γλυπτική: Περικλής Πραβήτας</w:t>
      </w:r>
    </w:p>
    <w:p w:rsidR="00276356" w:rsidRPr="00EF39E3" w:rsidRDefault="00276356" w:rsidP="00375121">
      <w:pPr>
        <w:spacing w:after="0" w:line="360" w:lineRule="auto"/>
        <w:jc w:val="center"/>
        <w:rPr>
          <w:rFonts w:ascii="Tahoma" w:hAnsi="Tahoma" w:cs="Tahoma"/>
          <w:color w:val="000000" w:themeColor="text1"/>
          <w:sz w:val="19"/>
          <w:szCs w:val="19"/>
          <w:shd w:val="clear" w:color="auto" w:fill="FFFFFF"/>
        </w:rPr>
      </w:pPr>
      <w:r w:rsidRPr="00EF39E3">
        <w:rPr>
          <w:rFonts w:ascii="Tahoma" w:hAnsi="Tahoma" w:cs="Tahoma"/>
          <w:color w:val="000000" w:themeColor="text1"/>
          <w:sz w:val="19"/>
          <w:szCs w:val="19"/>
          <w:shd w:val="clear" w:color="auto" w:fill="FFFFFF"/>
        </w:rPr>
        <w:t>Φωτογραφίες: Πάνος Μιχαήλ</w:t>
      </w:r>
    </w:p>
    <w:p w:rsidR="00836A1B" w:rsidRPr="00EF39E3" w:rsidRDefault="00836A1B" w:rsidP="00375121">
      <w:pPr>
        <w:spacing w:after="0" w:line="360" w:lineRule="auto"/>
        <w:jc w:val="center"/>
        <w:rPr>
          <w:rFonts w:ascii="Tahoma" w:hAnsi="Tahoma" w:cs="Tahoma"/>
          <w:color w:val="000000" w:themeColor="text1"/>
          <w:sz w:val="19"/>
          <w:szCs w:val="19"/>
          <w:shd w:val="clear" w:color="auto" w:fill="FFFFFF"/>
        </w:rPr>
      </w:pPr>
      <w:r w:rsidRPr="00EF39E3">
        <w:rPr>
          <w:rFonts w:ascii="Tahoma" w:hAnsi="Tahoma" w:cs="Tahoma"/>
          <w:color w:val="000000" w:themeColor="text1"/>
          <w:sz w:val="19"/>
          <w:szCs w:val="19"/>
          <w:shd w:val="clear" w:color="auto" w:fill="FFFFFF"/>
        </w:rPr>
        <w:t>Δραματουργική υποστήριξη: Αλέξανδρος Παπαδόπουλος</w:t>
      </w:r>
    </w:p>
    <w:p w:rsidR="00836A1B" w:rsidRDefault="00017AA0" w:rsidP="00375121">
      <w:pPr>
        <w:spacing w:after="0" w:line="360" w:lineRule="auto"/>
        <w:jc w:val="center"/>
        <w:rPr>
          <w:rFonts w:ascii="Tahoma" w:hAnsi="Tahoma" w:cs="Tahoma"/>
          <w:color w:val="000000" w:themeColor="text1"/>
          <w:sz w:val="19"/>
          <w:szCs w:val="19"/>
          <w:shd w:val="clear" w:color="auto" w:fill="FFFFFF"/>
        </w:rPr>
      </w:pPr>
      <w:r>
        <w:rPr>
          <w:rFonts w:ascii="Tahoma" w:hAnsi="Tahoma" w:cs="Tahoma"/>
          <w:color w:val="000000" w:themeColor="text1"/>
          <w:sz w:val="19"/>
          <w:szCs w:val="19"/>
          <w:shd w:val="clear" w:color="auto" w:fill="FFFFFF"/>
        </w:rPr>
        <w:t>Βοηθοί</w:t>
      </w:r>
      <w:r w:rsidR="00836A1B" w:rsidRPr="00EF39E3">
        <w:rPr>
          <w:rFonts w:ascii="Tahoma" w:hAnsi="Tahoma" w:cs="Tahoma"/>
          <w:color w:val="000000" w:themeColor="text1"/>
          <w:sz w:val="19"/>
          <w:szCs w:val="19"/>
          <w:shd w:val="clear" w:color="auto" w:fill="FFFFFF"/>
        </w:rPr>
        <w:t xml:space="preserve"> Σκηνοθέτη: Νεφέλη Ανανιάδη</w:t>
      </w:r>
      <w:r>
        <w:rPr>
          <w:rFonts w:ascii="Tahoma" w:hAnsi="Tahoma" w:cs="Tahoma"/>
          <w:color w:val="000000" w:themeColor="text1"/>
          <w:sz w:val="19"/>
          <w:szCs w:val="19"/>
          <w:shd w:val="clear" w:color="auto" w:fill="FFFFFF"/>
        </w:rPr>
        <w:t xml:space="preserve"> &amp; Νικολέτα Γιαμβρ</w:t>
      </w:r>
      <w:r w:rsidR="00F35B4C">
        <w:rPr>
          <w:rFonts w:ascii="Tahoma" w:hAnsi="Tahoma" w:cs="Tahoma"/>
          <w:color w:val="000000" w:themeColor="text1"/>
          <w:sz w:val="19"/>
          <w:szCs w:val="19"/>
          <w:shd w:val="clear" w:color="auto" w:fill="FFFFFF"/>
        </w:rPr>
        <w:t>ιά</w:t>
      </w:r>
    </w:p>
    <w:p w:rsidR="00017AA0" w:rsidRPr="00EF39E3" w:rsidRDefault="00017AA0" w:rsidP="00375121">
      <w:pPr>
        <w:spacing w:after="0" w:line="360" w:lineRule="auto"/>
        <w:jc w:val="center"/>
        <w:rPr>
          <w:rFonts w:ascii="Tahoma" w:hAnsi="Tahoma" w:cs="Tahoma"/>
          <w:color w:val="000000" w:themeColor="text1"/>
          <w:sz w:val="19"/>
          <w:szCs w:val="19"/>
          <w:shd w:val="clear" w:color="auto" w:fill="FFFFFF"/>
        </w:rPr>
      </w:pPr>
      <w:r>
        <w:rPr>
          <w:rFonts w:ascii="Tahoma" w:hAnsi="Tahoma" w:cs="Tahoma"/>
          <w:color w:val="000000" w:themeColor="text1"/>
          <w:sz w:val="19"/>
          <w:szCs w:val="19"/>
          <w:shd w:val="clear" w:color="auto" w:fill="FFFFFF"/>
        </w:rPr>
        <w:t>Κοσνόλα: Κωνσταντίνος Σκουρλέτης</w:t>
      </w:r>
    </w:p>
    <w:p w:rsidR="00375121" w:rsidRPr="00EF39E3" w:rsidRDefault="00375121" w:rsidP="00375121">
      <w:pPr>
        <w:spacing w:after="0" w:line="360" w:lineRule="auto"/>
        <w:jc w:val="center"/>
        <w:rPr>
          <w:rFonts w:ascii="Tahoma" w:hAnsi="Tahoma" w:cs="Tahoma"/>
          <w:color w:val="000000" w:themeColor="text1"/>
          <w:sz w:val="12"/>
          <w:szCs w:val="12"/>
          <w:shd w:val="clear" w:color="auto" w:fill="FFFFFF"/>
        </w:rPr>
      </w:pPr>
    </w:p>
    <w:p w:rsidR="00836A1B" w:rsidRPr="00EF39E3" w:rsidRDefault="00836A1B" w:rsidP="00375121">
      <w:pPr>
        <w:spacing w:after="0" w:line="360" w:lineRule="auto"/>
        <w:jc w:val="center"/>
        <w:rPr>
          <w:rFonts w:ascii="Tahoma" w:hAnsi="Tahoma" w:cs="Tahoma"/>
          <w:color w:val="000000" w:themeColor="text1"/>
          <w:sz w:val="19"/>
          <w:szCs w:val="19"/>
          <w:shd w:val="clear" w:color="auto" w:fill="FFFFFF"/>
        </w:rPr>
      </w:pPr>
      <w:r w:rsidRPr="00EF39E3">
        <w:rPr>
          <w:rFonts w:ascii="Tahoma" w:hAnsi="Tahoma" w:cs="Tahoma"/>
          <w:color w:val="000000" w:themeColor="text1"/>
          <w:sz w:val="19"/>
          <w:szCs w:val="19"/>
          <w:shd w:val="clear" w:color="auto" w:fill="FFFFFF"/>
        </w:rPr>
        <w:t xml:space="preserve">Παίζουν: Λένα Δροσάκη, </w:t>
      </w:r>
      <w:r w:rsidR="004647AB" w:rsidRPr="00EF39E3">
        <w:rPr>
          <w:rFonts w:ascii="Tahoma" w:hAnsi="Tahoma" w:cs="Tahoma"/>
          <w:color w:val="000000" w:themeColor="text1"/>
          <w:sz w:val="19"/>
          <w:szCs w:val="19"/>
          <w:shd w:val="clear" w:color="auto" w:fill="FFFFFF"/>
        </w:rPr>
        <w:t>Μαριάνθη Παντελοπούλου</w:t>
      </w:r>
      <w:r w:rsidRPr="00EF39E3">
        <w:rPr>
          <w:rFonts w:ascii="Tahoma" w:hAnsi="Tahoma" w:cs="Tahoma"/>
          <w:color w:val="000000" w:themeColor="text1"/>
          <w:sz w:val="19"/>
          <w:szCs w:val="19"/>
          <w:shd w:val="clear" w:color="auto" w:fill="FFFFFF"/>
        </w:rPr>
        <w:t>, Αινείας Τσαμάτης</w:t>
      </w:r>
    </w:p>
    <w:p w:rsidR="0077614E" w:rsidRPr="00EF39E3" w:rsidRDefault="0077614E" w:rsidP="004E3255">
      <w:pPr>
        <w:spacing w:after="0" w:line="360" w:lineRule="auto"/>
        <w:rPr>
          <w:rFonts w:ascii="Tahoma" w:hAnsi="Tahoma" w:cs="Tahoma"/>
        </w:rPr>
      </w:pPr>
    </w:p>
    <w:p w:rsidR="00EF39E3" w:rsidRDefault="0077614E" w:rsidP="00EF39E3">
      <w:pPr>
        <w:spacing w:after="0" w:line="360" w:lineRule="auto"/>
        <w:jc w:val="center"/>
        <w:rPr>
          <w:rFonts w:ascii="Tahoma" w:hAnsi="Tahoma" w:cs="Tahoma"/>
          <w:sz w:val="20"/>
          <w:szCs w:val="20"/>
        </w:rPr>
      </w:pPr>
      <w:r w:rsidRPr="00EF39E3">
        <w:rPr>
          <w:rFonts w:ascii="Tahoma" w:hAnsi="Tahoma" w:cs="Tahoma"/>
          <w:b/>
          <w:sz w:val="20"/>
          <w:szCs w:val="20"/>
        </w:rPr>
        <w:t>Παραστάσεις</w:t>
      </w:r>
      <w:r w:rsidRPr="00EF39E3">
        <w:rPr>
          <w:rFonts w:ascii="Tahoma" w:hAnsi="Tahoma" w:cs="Tahoma"/>
          <w:sz w:val="20"/>
          <w:szCs w:val="20"/>
        </w:rPr>
        <w:t>: Πέμπτ</w:t>
      </w:r>
      <w:r w:rsidR="00EF39E3">
        <w:rPr>
          <w:rFonts w:ascii="Tahoma" w:hAnsi="Tahoma" w:cs="Tahoma"/>
          <w:sz w:val="20"/>
          <w:szCs w:val="20"/>
        </w:rPr>
        <w:t>η, Παρασκευή, Σάββατο &amp; Κυριακή</w:t>
      </w:r>
    </w:p>
    <w:p w:rsidR="0077614E" w:rsidRPr="00EF39E3" w:rsidRDefault="00EF39E3" w:rsidP="00EF39E3">
      <w:pPr>
        <w:spacing w:after="0" w:line="360" w:lineRule="auto"/>
        <w:jc w:val="center"/>
        <w:rPr>
          <w:rFonts w:ascii="Tahoma" w:hAnsi="Tahoma" w:cs="Tahoma"/>
          <w:sz w:val="20"/>
          <w:szCs w:val="20"/>
        </w:rPr>
      </w:pPr>
      <w:r>
        <w:rPr>
          <w:rFonts w:ascii="Tahoma" w:hAnsi="Tahoma" w:cs="Tahoma"/>
          <w:b/>
          <w:sz w:val="20"/>
          <w:szCs w:val="20"/>
        </w:rPr>
        <w:t xml:space="preserve">Ώρα έναρξης: </w:t>
      </w:r>
      <w:r w:rsidRPr="00EF39E3">
        <w:rPr>
          <w:rFonts w:ascii="Tahoma" w:hAnsi="Tahoma" w:cs="Tahoma"/>
          <w:sz w:val="20"/>
          <w:szCs w:val="20"/>
        </w:rPr>
        <w:t>21.30 /</w:t>
      </w:r>
      <w:r>
        <w:rPr>
          <w:rFonts w:ascii="Tahoma" w:hAnsi="Tahoma" w:cs="Tahoma"/>
          <w:b/>
          <w:sz w:val="20"/>
          <w:szCs w:val="20"/>
        </w:rPr>
        <w:t xml:space="preserve"> </w:t>
      </w:r>
      <w:r w:rsidR="0077614E" w:rsidRPr="00EF39E3">
        <w:rPr>
          <w:rFonts w:ascii="Tahoma" w:hAnsi="Tahoma" w:cs="Tahoma"/>
          <w:b/>
          <w:sz w:val="20"/>
          <w:szCs w:val="20"/>
        </w:rPr>
        <w:t>Διάρκεια</w:t>
      </w:r>
      <w:r w:rsidR="0077614E" w:rsidRPr="00EF39E3">
        <w:rPr>
          <w:rFonts w:ascii="Tahoma" w:hAnsi="Tahoma" w:cs="Tahoma"/>
          <w:sz w:val="20"/>
          <w:szCs w:val="20"/>
        </w:rPr>
        <w:t xml:space="preserve">: </w:t>
      </w:r>
      <w:r w:rsidR="00017AA0">
        <w:rPr>
          <w:rFonts w:ascii="Tahoma" w:hAnsi="Tahoma" w:cs="Tahoma"/>
          <w:sz w:val="20"/>
          <w:szCs w:val="20"/>
        </w:rPr>
        <w:t>8</w:t>
      </w:r>
      <w:r w:rsidR="0077614E" w:rsidRPr="00EF39E3">
        <w:rPr>
          <w:rFonts w:ascii="Tahoma" w:hAnsi="Tahoma" w:cs="Tahoma"/>
          <w:sz w:val="20"/>
          <w:szCs w:val="20"/>
        </w:rPr>
        <w:t>0</w:t>
      </w:r>
      <w:r w:rsidR="00276356" w:rsidRPr="00EF39E3">
        <w:rPr>
          <w:rFonts w:ascii="Tahoma" w:hAnsi="Tahoma" w:cs="Tahoma"/>
          <w:sz w:val="20"/>
          <w:szCs w:val="20"/>
        </w:rPr>
        <w:t>΄</w:t>
      </w:r>
      <w:r>
        <w:rPr>
          <w:rFonts w:ascii="Tahoma" w:hAnsi="Tahoma" w:cs="Tahoma"/>
          <w:sz w:val="20"/>
          <w:szCs w:val="20"/>
        </w:rPr>
        <w:t xml:space="preserve">/ </w:t>
      </w:r>
      <w:r w:rsidR="0077614E" w:rsidRPr="00EF39E3">
        <w:rPr>
          <w:rFonts w:ascii="Tahoma" w:hAnsi="Tahoma" w:cs="Tahoma"/>
          <w:b/>
          <w:sz w:val="20"/>
          <w:szCs w:val="20"/>
        </w:rPr>
        <w:t>Είσοδος</w:t>
      </w:r>
      <w:r w:rsidR="0077614E" w:rsidRPr="00EF39E3">
        <w:rPr>
          <w:rFonts w:ascii="Tahoma" w:hAnsi="Tahoma" w:cs="Tahoma"/>
          <w:sz w:val="20"/>
          <w:szCs w:val="20"/>
        </w:rPr>
        <w:t xml:space="preserve">: 10 </w:t>
      </w:r>
      <w:r w:rsidR="00276356" w:rsidRPr="00EF39E3">
        <w:rPr>
          <w:rFonts w:ascii="Tahoma" w:hAnsi="Tahoma" w:cs="Tahoma"/>
          <w:sz w:val="20"/>
          <w:szCs w:val="20"/>
        </w:rPr>
        <w:t>€</w:t>
      </w:r>
    </w:p>
    <w:p w:rsidR="00EF39E3" w:rsidRDefault="00EF39E3" w:rsidP="00EF39E3">
      <w:pPr>
        <w:spacing w:after="0" w:line="285" w:lineRule="atLeast"/>
        <w:jc w:val="center"/>
        <w:rPr>
          <w:rFonts w:ascii="Tahoma" w:eastAsia="Times New Roman" w:hAnsi="Tahoma" w:cs="Tahoma"/>
          <w:b/>
          <w:bCs/>
          <w:color w:val="000000"/>
          <w:sz w:val="20"/>
          <w:szCs w:val="20"/>
          <w:lang w:eastAsia="el-GR"/>
        </w:rPr>
      </w:pPr>
    </w:p>
    <w:p w:rsidR="00F1264B" w:rsidRDefault="00F1264B" w:rsidP="00EF39E3">
      <w:pPr>
        <w:spacing w:after="0" w:line="285" w:lineRule="atLeast"/>
        <w:jc w:val="center"/>
        <w:rPr>
          <w:rFonts w:ascii="Tahoma" w:eastAsia="Times New Roman" w:hAnsi="Tahoma" w:cs="Tahoma"/>
          <w:b/>
          <w:bCs/>
          <w:color w:val="000000"/>
          <w:sz w:val="20"/>
          <w:szCs w:val="20"/>
          <w:lang w:eastAsia="el-GR"/>
        </w:rPr>
      </w:pPr>
    </w:p>
    <w:p w:rsidR="00EF39E3" w:rsidRDefault="0077614E" w:rsidP="00EF39E3">
      <w:pPr>
        <w:spacing w:after="0" w:line="285" w:lineRule="atLeast"/>
        <w:jc w:val="center"/>
        <w:rPr>
          <w:rFonts w:ascii="Tahoma" w:eastAsia="Times New Roman" w:hAnsi="Tahoma" w:cs="Tahoma"/>
          <w:bCs/>
          <w:color w:val="000000"/>
          <w:sz w:val="20"/>
          <w:szCs w:val="20"/>
          <w:lang w:eastAsia="el-GR"/>
        </w:rPr>
      </w:pPr>
      <w:r w:rsidRPr="00EF39E3">
        <w:rPr>
          <w:rFonts w:ascii="Tahoma" w:eastAsia="Times New Roman" w:hAnsi="Tahoma" w:cs="Tahoma"/>
          <w:b/>
          <w:bCs/>
          <w:color w:val="000000"/>
          <w:sz w:val="20"/>
          <w:szCs w:val="20"/>
          <w:lang w:eastAsia="el-GR"/>
        </w:rPr>
        <w:t>Πληροφορίες</w:t>
      </w:r>
      <w:r w:rsidR="00F52EF6">
        <w:rPr>
          <w:rFonts w:ascii="Tahoma" w:eastAsia="Times New Roman" w:hAnsi="Tahoma" w:cs="Tahoma"/>
          <w:b/>
          <w:bCs/>
          <w:color w:val="000000"/>
          <w:sz w:val="20"/>
          <w:szCs w:val="20"/>
          <w:lang w:eastAsia="el-GR"/>
        </w:rPr>
        <w:t xml:space="preserve"> - Αγορά Εισιτηρίων</w:t>
      </w:r>
      <w:r w:rsidRPr="00EF39E3">
        <w:rPr>
          <w:rFonts w:ascii="Tahoma" w:eastAsia="Times New Roman" w:hAnsi="Tahoma" w:cs="Tahoma"/>
          <w:bCs/>
          <w:color w:val="000000"/>
          <w:sz w:val="20"/>
          <w:szCs w:val="20"/>
          <w:lang w:eastAsia="el-GR"/>
        </w:rPr>
        <w:t>:</w:t>
      </w:r>
    </w:p>
    <w:p w:rsidR="0077614E" w:rsidRPr="00EF39E3" w:rsidRDefault="0077614E" w:rsidP="00EF39E3">
      <w:pPr>
        <w:spacing w:after="0" w:line="285" w:lineRule="atLeast"/>
        <w:jc w:val="center"/>
        <w:rPr>
          <w:rFonts w:ascii="Tahoma" w:eastAsia="Times New Roman" w:hAnsi="Tahoma" w:cs="Tahoma"/>
          <w:bCs/>
          <w:color w:val="000000"/>
          <w:sz w:val="20"/>
          <w:szCs w:val="20"/>
          <w:lang w:eastAsia="el-GR"/>
        </w:rPr>
      </w:pPr>
      <w:r w:rsidRPr="00EF39E3">
        <w:rPr>
          <w:rFonts w:ascii="Tahoma" w:eastAsia="Times New Roman" w:hAnsi="Tahoma" w:cs="Tahoma"/>
          <w:bCs/>
          <w:color w:val="000000"/>
          <w:sz w:val="20"/>
          <w:szCs w:val="20"/>
          <w:lang w:eastAsia="el-GR"/>
        </w:rPr>
        <w:t>Ίδρυμα Μ</w:t>
      </w:r>
      <w:r w:rsidR="005B55D9">
        <w:rPr>
          <w:rFonts w:ascii="Tahoma" w:eastAsia="Times New Roman" w:hAnsi="Tahoma" w:cs="Tahoma"/>
          <w:bCs/>
          <w:color w:val="000000"/>
          <w:sz w:val="20"/>
          <w:szCs w:val="20"/>
          <w:lang w:eastAsia="el-GR"/>
        </w:rPr>
        <w:t>ιχάλης</w:t>
      </w:r>
      <w:r w:rsidRPr="00EF39E3">
        <w:rPr>
          <w:rFonts w:ascii="Tahoma" w:eastAsia="Times New Roman" w:hAnsi="Tahoma" w:cs="Tahoma"/>
          <w:bCs/>
          <w:color w:val="000000"/>
          <w:sz w:val="20"/>
          <w:szCs w:val="20"/>
          <w:lang w:eastAsia="el-GR"/>
        </w:rPr>
        <w:t xml:space="preserve"> Κακογιάννης - </w:t>
      </w:r>
      <w:r w:rsidRPr="00EF39E3">
        <w:rPr>
          <w:rFonts w:ascii="Tahoma" w:eastAsia="Times New Roman" w:hAnsi="Tahoma" w:cs="Tahoma"/>
          <w:color w:val="000000"/>
          <w:sz w:val="20"/>
          <w:szCs w:val="20"/>
          <w:lang w:eastAsia="el-GR"/>
        </w:rPr>
        <w:t>Πειραιώς 206 / 210.34.18.550.</w:t>
      </w:r>
    </w:p>
    <w:p w:rsidR="00836A1B" w:rsidRDefault="00836A1B" w:rsidP="004E3255">
      <w:pPr>
        <w:spacing w:after="0" w:line="360" w:lineRule="auto"/>
        <w:rPr>
          <w:rFonts w:ascii="Tahoma" w:hAnsi="Tahoma" w:cs="Tahoma"/>
          <w:sz w:val="20"/>
          <w:szCs w:val="20"/>
        </w:rPr>
      </w:pPr>
    </w:p>
    <w:p w:rsidR="005B3947" w:rsidRPr="00EF39E3" w:rsidRDefault="005B3947" w:rsidP="004E3255">
      <w:pPr>
        <w:spacing w:after="0" w:line="360" w:lineRule="auto"/>
        <w:rPr>
          <w:rFonts w:ascii="Tahoma" w:hAnsi="Tahoma" w:cs="Tahoma"/>
          <w:sz w:val="20"/>
          <w:szCs w:val="20"/>
        </w:rPr>
      </w:pPr>
    </w:p>
    <w:p w:rsidR="005B3947" w:rsidRDefault="005B3947" w:rsidP="005B3947">
      <w:pPr>
        <w:spacing w:after="0" w:line="360" w:lineRule="auto"/>
        <w:jc w:val="center"/>
        <w:rPr>
          <w:rFonts w:ascii="Tahoma" w:hAnsi="Tahoma" w:cs="Tahoma"/>
          <w:bCs/>
          <w:color w:val="000000" w:themeColor="text1"/>
          <w:sz w:val="20"/>
          <w:szCs w:val="20"/>
          <w:shd w:val="clear" w:color="auto" w:fill="FFFFFF"/>
        </w:rPr>
      </w:pPr>
      <w:r w:rsidRPr="005B3947">
        <w:rPr>
          <w:rFonts w:ascii="Tahoma" w:hAnsi="Tahoma" w:cs="Tahoma"/>
          <w:bCs/>
          <w:color w:val="000000" w:themeColor="text1"/>
          <w:sz w:val="20"/>
          <w:szCs w:val="20"/>
          <w:shd w:val="clear" w:color="auto" w:fill="FFFFFF"/>
        </w:rPr>
        <w:t>Εισιτήρια προπωλούνται</w:t>
      </w:r>
      <w:r w:rsidRPr="005B3947">
        <w:rPr>
          <w:rStyle w:val="apple-converted-space"/>
          <w:rFonts w:ascii="Tahoma" w:hAnsi="Tahoma" w:cs="Tahoma"/>
          <w:bCs/>
          <w:color w:val="000000" w:themeColor="text1"/>
          <w:sz w:val="20"/>
          <w:szCs w:val="20"/>
          <w:shd w:val="clear" w:color="auto" w:fill="FFFFFF"/>
        </w:rPr>
        <w:t> </w:t>
      </w:r>
      <w:r w:rsidRPr="005B3947">
        <w:rPr>
          <w:rFonts w:ascii="Tahoma" w:hAnsi="Tahoma" w:cs="Tahoma"/>
          <w:bCs/>
          <w:color w:val="000000" w:themeColor="text1"/>
          <w:sz w:val="20"/>
          <w:szCs w:val="20"/>
          <w:shd w:val="clear" w:color="auto" w:fill="FFFFFF"/>
        </w:rPr>
        <w:t xml:space="preserve">και στα καταστήματα </w:t>
      </w:r>
      <w:r w:rsidRPr="005B3947">
        <w:rPr>
          <w:rFonts w:ascii="Tahoma" w:hAnsi="Tahoma" w:cs="Tahoma"/>
          <w:b/>
          <w:bCs/>
          <w:color w:val="000000" w:themeColor="text1"/>
          <w:sz w:val="20"/>
          <w:szCs w:val="20"/>
          <w:shd w:val="clear" w:color="auto" w:fill="FFFFFF"/>
        </w:rPr>
        <w:t>Public</w:t>
      </w:r>
      <w:r w:rsidRPr="005B3947">
        <w:rPr>
          <w:rFonts w:ascii="Tahoma" w:hAnsi="Tahoma" w:cs="Tahoma"/>
          <w:bCs/>
          <w:color w:val="000000" w:themeColor="text1"/>
          <w:sz w:val="20"/>
          <w:szCs w:val="20"/>
          <w:shd w:val="clear" w:color="auto" w:fill="FFFFFF"/>
        </w:rPr>
        <w:t>:</w:t>
      </w:r>
    </w:p>
    <w:p w:rsidR="0077614E" w:rsidRPr="005B3947" w:rsidRDefault="005B3947" w:rsidP="005B3947">
      <w:pPr>
        <w:spacing w:after="0" w:line="360" w:lineRule="auto"/>
        <w:jc w:val="center"/>
        <w:rPr>
          <w:rFonts w:ascii="Tahoma" w:hAnsi="Tahoma" w:cs="Tahoma"/>
          <w:color w:val="000000" w:themeColor="text1"/>
          <w:sz w:val="20"/>
          <w:szCs w:val="20"/>
        </w:rPr>
      </w:pPr>
      <w:r>
        <w:rPr>
          <w:rFonts w:ascii="Tahoma" w:hAnsi="Tahoma" w:cs="Tahoma"/>
          <w:bCs/>
          <w:color w:val="000000" w:themeColor="text1"/>
          <w:sz w:val="20"/>
          <w:szCs w:val="20"/>
          <w:shd w:val="clear" w:color="auto" w:fill="FFFFFF"/>
        </w:rPr>
        <w:t>Σύνταγμα, Πειραιάς, Γλυφάδα</w:t>
      </w:r>
      <w:r w:rsidRPr="005B3947">
        <w:rPr>
          <w:rFonts w:ascii="Tahoma" w:hAnsi="Tahoma" w:cs="Tahoma"/>
          <w:bCs/>
          <w:color w:val="000000" w:themeColor="text1"/>
          <w:sz w:val="20"/>
          <w:szCs w:val="20"/>
          <w:shd w:val="clear" w:color="auto" w:fill="FFFFFF"/>
        </w:rPr>
        <w:t xml:space="preserve">, </w:t>
      </w:r>
      <w:r w:rsidRPr="005B3947">
        <w:rPr>
          <w:rFonts w:ascii="Tahoma" w:hAnsi="Tahoma" w:cs="Tahoma"/>
          <w:bCs/>
          <w:color w:val="000000" w:themeColor="text1"/>
          <w:sz w:val="20"/>
          <w:szCs w:val="20"/>
          <w:shd w:val="clear" w:color="auto" w:fill="FFFFFF"/>
          <w:lang w:val="en-US"/>
        </w:rPr>
        <w:t>Metro</w:t>
      </w:r>
      <w:r>
        <w:rPr>
          <w:rFonts w:ascii="Tahoma" w:hAnsi="Tahoma" w:cs="Tahoma"/>
          <w:bCs/>
          <w:color w:val="000000" w:themeColor="text1"/>
          <w:sz w:val="20"/>
          <w:szCs w:val="20"/>
          <w:shd w:val="clear" w:color="auto" w:fill="FFFFFF"/>
        </w:rPr>
        <w:t xml:space="preserve"> Άγιος</w:t>
      </w:r>
      <w:r w:rsidRPr="005B3947">
        <w:rPr>
          <w:rFonts w:ascii="Tahoma" w:hAnsi="Tahoma" w:cs="Tahoma"/>
          <w:bCs/>
          <w:color w:val="000000" w:themeColor="text1"/>
          <w:sz w:val="20"/>
          <w:szCs w:val="20"/>
          <w:shd w:val="clear" w:color="auto" w:fill="FFFFFF"/>
        </w:rPr>
        <w:t xml:space="preserve"> Δημητρίο</w:t>
      </w:r>
      <w:r>
        <w:rPr>
          <w:rFonts w:ascii="Tahoma" w:hAnsi="Tahoma" w:cs="Tahoma"/>
          <w:bCs/>
          <w:color w:val="000000" w:themeColor="text1"/>
          <w:sz w:val="20"/>
          <w:szCs w:val="20"/>
          <w:shd w:val="clear" w:color="auto" w:fill="FFFFFF"/>
        </w:rPr>
        <w:t>ς</w:t>
      </w:r>
      <w:r>
        <w:rPr>
          <w:rStyle w:val="apple-converted-space"/>
          <w:rFonts w:ascii="Tahoma" w:hAnsi="Tahoma" w:cs="Tahoma"/>
          <w:bCs/>
          <w:color w:val="000000" w:themeColor="text1"/>
          <w:sz w:val="20"/>
          <w:szCs w:val="20"/>
          <w:shd w:val="clear" w:color="auto" w:fill="FFFFFF"/>
        </w:rPr>
        <w:t xml:space="preserve"> &amp; </w:t>
      </w:r>
      <w:r w:rsidRPr="005B3947">
        <w:rPr>
          <w:rFonts w:ascii="Tahoma" w:hAnsi="Tahoma" w:cs="Tahoma"/>
          <w:bCs/>
          <w:color w:val="000000" w:themeColor="text1"/>
          <w:sz w:val="20"/>
          <w:szCs w:val="20"/>
          <w:shd w:val="clear" w:color="auto" w:fill="FFFFFF"/>
          <w:lang w:val="en-US"/>
        </w:rPr>
        <w:t>Mall</w:t>
      </w:r>
      <w:r w:rsidRPr="005B3947">
        <w:rPr>
          <w:rFonts w:ascii="Tahoma" w:hAnsi="Tahoma" w:cs="Tahoma"/>
          <w:bCs/>
          <w:color w:val="000000" w:themeColor="text1"/>
          <w:sz w:val="20"/>
          <w:szCs w:val="20"/>
          <w:shd w:val="clear" w:color="auto" w:fill="FFFFFF"/>
        </w:rPr>
        <w:t xml:space="preserve"> </w:t>
      </w:r>
      <w:r w:rsidRPr="005B3947">
        <w:rPr>
          <w:rFonts w:ascii="Tahoma" w:hAnsi="Tahoma" w:cs="Tahoma"/>
          <w:bCs/>
          <w:color w:val="000000" w:themeColor="text1"/>
          <w:sz w:val="20"/>
          <w:szCs w:val="20"/>
          <w:shd w:val="clear" w:color="auto" w:fill="FFFFFF"/>
          <w:lang w:val="en-US"/>
        </w:rPr>
        <w:t>Athens</w:t>
      </w:r>
      <w:r w:rsidRPr="005B3947">
        <w:rPr>
          <w:rStyle w:val="apple-converted-space"/>
          <w:rFonts w:ascii="Tahoma" w:hAnsi="Tahoma" w:cs="Tahoma"/>
          <w:bCs/>
          <w:color w:val="000000" w:themeColor="text1"/>
          <w:sz w:val="20"/>
          <w:szCs w:val="20"/>
          <w:shd w:val="clear" w:color="auto" w:fill="FFFFFF"/>
          <w:lang w:val="en-US"/>
        </w:rPr>
        <w:t> </w:t>
      </w:r>
      <w:r w:rsidRPr="005B3947">
        <w:rPr>
          <w:rFonts w:ascii="Tahoma" w:hAnsi="Tahoma" w:cs="Tahoma"/>
          <w:bCs/>
          <w:color w:val="000000" w:themeColor="text1"/>
          <w:sz w:val="20"/>
          <w:szCs w:val="20"/>
          <w:shd w:val="clear" w:color="auto" w:fill="FFFFFF"/>
        </w:rPr>
        <w:t>Μαρούσι</w:t>
      </w:r>
      <w:r w:rsidR="00244C9F">
        <w:rPr>
          <w:rFonts w:ascii="Tahoma" w:hAnsi="Tahoma" w:cs="Tahoma"/>
          <w:bCs/>
          <w:color w:val="000000" w:themeColor="text1"/>
          <w:sz w:val="20"/>
          <w:szCs w:val="20"/>
          <w:shd w:val="clear" w:color="auto" w:fill="FFFFFF"/>
        </w:rPr>
        <w:t>.</w:t>
      </w:r>
    </w:p>
    <w:p w:rsidR="005B3947" w:rsidRDefault="005B3947" w:rsidP="004E3255">
      <w:pPr>
        <w:spacing w:after="0" w:line="360" w:lineRule="auto"/>
        <w:jc w:val="center"/>
        <w:rPr>
          <w:rFonts w:ascii="Tahoma" w:hAnsi="Tahoma" w:cs="Tahoma"/>
          <w:sz w:val="20"/>
          <w:szCs w:val="20"/>
        </w:rPr>
      </w:pPr>
    </w:p>
    <w:p w:rsidR="00132A94" w:rsidRPr="005B3947" w:rsidRDefault="00132A94" w:rsidP="004E3255">
      <w:pPr>
        <w:spacing w:after="0" w:line="360" w:lineRule="auto"/>
        <w:jc w:val="center"/>
        <w:rPr>
          <w:rFonts w:ascii="Tahoma" w:hAnsi="Tahoma" w:cs="Tahoma"/>
          <w:sz w:val="20"/>
          <w:szCs w:val="20"/>
        </w:rPr>
      </w:pPr>
    </w:p>
    <w:p w:rsidR="00836A1B" w:rsidRPr="00EF39E3" w:rsidRDefault="00836A1B" w:rsidP="004E3255">
      <w:pPr>
        <w:spacing w:after="0" w:line="360" w:lineRule="auto"/>
        <w:jc w:val="center"/>
        <w:rPr>
          <w:rFonts w:ascii="Tahoma" w:hAnsi="Tahoma" w:cs="Tahoma"/>
          <w:sz w:val="20"/>
          <w:szCs w:val="20"/>
        </w:rPr>
      </w:pPr>
      <w:r w:rsidRPr="00EF39E3">
        <w:rPr>
          <w:rFonts w:ascii="Tahoma" w:hAnsi="Tahoma" w:cs="Tahoma"/>
          <w:sz w:val="20"/>
          <w:szCs w:val="20"/>
        </w:rPr>
        <w:t xml:space="preserve">Μια παραγωγή της </w:t>
      </w:r>
      <w:r w:rsidRPr="00EF39E3">
        <w:rPr>
          <w:rFonts w:ascii="Tahoma" w:hAnsi="Tahoma" w:cs="Tahoma"/>
          <w:b/>
          <w:sz w:val="20"/>
          <w:szCs w:val="20"/>
          <w:lang w:val="en-US"/>
        </w:rPr>
        <w:t>bijoux</w:t>
      </w:r>
      <w:r w:rsidRPr="00EF39E3">
        <w:rPr>
          <w:rFonts w:ascii="Tahoma" w:hAnsi="Tahoma" w:cs="Tahoma"/>
          <w:b/>
          <w:sz w:val="20"/>
          <w:szCs w:val="20"/>
        </w:rPr>
        <w:t xml:space="preserve"> </w:t>
      </w:r>
      <w:r w:rsidRPr="00EF39E3">
        <w:rPr>
          <w:rFonts w:ascii="Tahoma" w:hAnsi="Tahoma" w:cs="Tahoma"/>
          <w:b/>
          <w:sz w:val="20"/>
          <w:szCs w:val="20"/>
          <w:lang w:val="en-US"/>
        </w:rPr>
        <w:t>de</w:t>
      </w:r>
      <w:r w:rsidRPr="00EF39E3">
        <w:rPr>
          <w:rFonts w:ascii="Tahoma" w:hAnsi="Tahoma" w:cs="Tahoma"/>
          <w:b/>
          <w:sz w:val="20"/>
          <w:szCs w:val="20"/>
        </w:rPr>
        <w:t xml:space="preserve"> </w:t>
      </w:r>
      <w:r w:rsidRPr="00EF39E3">
        <w:rPr>
          <w:rFonts w:ascii="Tahoma" w:hAnsi="Tahoma" w:cs="Tahoma"/>
          <w:b/>
          <w:sz w:val="20"/>
          <w:szCs w:val="20"/>
          <w:lang w:val="en-US"/>
        </w:rPr>
        <w:t>kant</w:t>
      </w:r>
      <w:r w:rsidRPr="00EF39E3">
        <w:rPr>
          <w:rFonts w:ascii="Tahoma" w:hAnsi="Tahoma" w:cs="Tahoma"/>
          <w:sz w:val="20"/>
          <w:szCs w:val="20"/>
        </w:rPr>
        <w:t xml:space="preserve"> </w:t>
      </w:r>
    </w:p>
    <w:p w:rsidR="000A5B27" w:rsidRDefault="000A5B27" w:rsidP="004E3255">
      <w:pPr>
        <w:spacing w:after="0" w:line="360" w:lineRule="auto"/>
        <w:jc w:val="center"/>
        <w:rPr>
          <w:rFonts w:ascii="Tahoma" w:hAnsi="Tahoma" w:cs="Tahoma"/>
          <w:sz w:val="20"/>
          <w:szCs w:val="20"/>
        </w:rPr>
      </w:pPr>
      <w:r>
        <w:rPr>
          <w:rFonts w:ascii="Tahoma" w:hAnsi="Tahoma" w:cs="Tahoma"/>
          <w:sz w:val="20"/>
          <w:szCs w:val="20"/>
        </w:rPr>
        <w:t xml:space="preserve">με </w:t>
      </w:r>
      <w:r w:rsidRPr="00EF39E3">
        <w:rPr>
          <w:rFonts w:ascii="Tahoma" w:hAnsi="Tahoma" w:cs="Tahoma"/>
          <w:sz w:val="20"/>
          <w:szCs w:val="20"/>
        </w:rPr>
        <w:t xml:space="preserve">την ευγενική παραχώρηση των Δημοτικών Σφαγείων από τον </w:t>
      </w:r>
      <w:r w:rsidRPr="00EF39E3">
        <w:rPr>
          <w:rFonts w:ascii="Tahoma" w:hAnsi="Tahoma" w:cs="Tahoma"/>
          <w:b/>
          <w:sz w:val="20"/>
          <w:szCs w:val="20"/>
        </w:rPr>
        <w:t>Δήμο Μοσχάτου-Ταύρου</w:t>
      </w:r>
    </w:p>
    <w:p w:rsidR="00EB4A3E" w:rsidRPr="00B83854" w:rsidRDefault="00B83854" w:rsidP="00132A94">
      <w:pPr>
        <w:spacing w:after="0" w:line="360" w:lineRule="auto"/>
        <w:jc w:val="center"/>
        <w:rPr>
          <w:rFonts w:ascii="Tahoma" w:hAnsi="Tahoma" w:cs="Tahoma"/>
          <w:sz w:val="20"/>
          <w:szCs w:val="20"/>
        </w:rPr>
      </w:pPr>
      <w:r>
        <w:rPr>
          <w:rFonts w:ascii="Tahoma" w:hAnsi="Tahoma" w:cs="Tahoma"/>
          <w:sz w:val="20"/>
          <w:szCs w:val="20"/>
        </w:rPr>
        <w:t xml:space="preserve">και </w:t>
      </w:r>
      <w:r w:rsidR="00836A1B" w:rsidRPr="00EF39E3">
        <w:rPr>
          <w:rFonts w:ascii="Tahoma" w:hAnsi="Tahoma" w:cs="Tahoma"/>
          <w:sz w:val="20"/>
          <w:szCs w:val="20"/>
        </w:rPr>
        <w:t xml:space="preserve">την υποστήριξη του </w:t>
      </w:r>
      <w:r w:rsidR="000A5B27">
        <w:rPr>
          <w:rFonts w:ascii="Tahoma" w:hAnsi="Tahoma" w:cs="Tahoma"/>
          <w:b/>
          <w:sz w:val="20"/>
          <w:szCs w:val="20"/>
        </w:rPr>
        <w:t>Ιδρύματος Μιχάλης Κακογιάννης</w:t>
      </w:r>
      <w:r>
        <w:rPr>
          <w:rFonts w:ascii="Tahoma" w:hAnsi="Tahoma" w:cs="Tahoma"/>
          <w:sz w:val="20"/>
          <w:szCs w:val="20"/>
        </w:rPr>
        <w:t xml:space="preserve"> και του </w:t>
      </w:r>
      <w:proofErr w:type="spellStart"/>
      <w:r w:rsidRPr="00B83854">
        <w:rPr>
          <w:rFonts w:ascii="Tahoma" w:hAnsi="Tahoma" w:cs="Tahoma"/>
          <w:b/>
          <w:sz w:val="20"/>
          <w:szCs w:val="20"/>
          <w:lang w:val="en-US"/>
        </w:rPr>
        <w:t>metamatic</w:t>
      </w:r>
      <w:proofErr w:type="spellEnd"/>
      <w:r w:rsidRPr="00B83854">
        <w:rPr>
          <w:rFonts w:ascii="Tahoma" w:hAnsi="Tahoma" w:cs="Tahoma"/>
          <w:b/>
          <w:sz w:val="20"/>
          <w:szCs w:val="20"/>
        </w:rPr>
        <w:t>:</w:t>
      </w:r>
      <w:proofErr w:type="spellStart"/>
      <w:r w:rsidRPr="00B83854">
        <w:rPr>
          <w:rFonts w:ascii="Tahoma" w:hAnsi="Tahoma" w:cs="Tahoma"/>
          <w:b/>
          <w:sz w:val="20"/>
          <w:szCs w:val="20"/>
          <w:lang w:val="en-US"/>
        </w:rPr>
        <w:t>taf</w:t>
      </w:r>
      <w:proofErr w:type="spellEnd"/>
      <w:r w:rsidRPr="00B83854">
        <w:rPr>
          <w:rFonts w:ascii="Tahoma" w:hAnsi="Tahoma" w:cs="Tahoma"/>
          <w:b/>
          <w:sz w:val="20"/>
          <w:szCs w:val="20"/>
        </w:rPr>
        <w:t>.</w:t>
      </w:r>
    </w:p>
    <w:p w:rsidR="00CA72C8" w:rsidRDefault="00CA72C8" w:rsidP="004E3255">
      <w:pPr>
        <w:spacing w:after="0" w:line="360" w:lineRule="auto"/>
        <w:jc w:val="center"/>
      </w:pPr>
    </w:p>
    <w:p w:rsidR="00017AA0" w:rsidRDefault="00B83854" w:rsidP="004E3255">
      <w:pPr>
        <w:spacing w:after="0" w:line="360" w:lineRule="auto"/>
        <w:jc w:val="center"/>
      </w:pPr>
      <w:r>
        <w:rPr>
          <w:noProof/>
          <w:lang w:eastAsia="el-GR"/>
        </w:rPr>
        <w:drawing>
          <wp:anchor distT="0" distB="0" distL="114300" distR="114300" simplePos="0" relativeHeight="251668480" behindDoc="1" locked="0" layoutInCell="1" allowOverlap="1">
            <wp:simplePos x="0" y="0"/>
            <wp:positionH relativeFrom="column">
              <wp:posOffset>3338195</wp:posOffset>
            </wp:positionH>
            <wp:positionV relativeFrom="paragraph">
              <wp:posOffset>96520</wp:posOffset>
            </wp:positionV>
            <wp:extent cx="742950" cy="692785"/>
            <wp:effectExtent l="0" t="0" r="0" b="0"/>
            <wp:wrapTight wrapText="bothSides">
              <wp:wrapPolygon edited="0">
                <wp:start x="8308" y="0"/>
                <wp:lineTo x="4985" y="594"/>
                <wp:lineTo x="2215" y="5940"/>
                <wp:lineTo x="1662" y="20788"/>
                <wp:lineTo x="19938" y="20788"/>
                <wp:lineTo x="20492" y="20788"/>
                <wp:lineTo x="20492" y="7127"/>
                <wp:lineTo x="16615" y="1188"/>
                <wp:lineTo x="13846" y="0"/>
                <wp:lineTo x="8308" y="0"/>
              </wp:wrapPolygon>
            </wp:wrapTight>
            <wp:docPr id="7" name="Picture 1" descr="C:\Users\user\Desktop\στελλα\Metamat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στελλα\Metamatic.png"/>
                    <pic:cNvPicPr>
                      <a:picLocks noChangeAspect="1" noChangeArrowheads="1"/>
                    </pic:cNvPicPr>
                  </pic:nvPicPr>
                  <pic:blipFill>
                    <a:blip r:embed="rId4"/>
                    <a:srcRect/>
                    <a:stretch>
                      <a:fillRect/>
                    </a:stretch>
                  </pic:blipFill>
                  <pic:spPr bwMode="auto">
                    <a:xfrm>
                      <a:off x="0" y="0"/>
                      <a:ext cx="742950" cy="692785"/>
                    </a:xfrm>
                    <a:prstGeom prst="rect">
                      <a:avLst/>
                    </a:prstGeom>
                    <a:noFill/>
                    <a:ln w="9525">
                      <a:noFill/>
                      <a:miter lim="800000"/>
                      <a:headEnd/>
                      <a:tailEnd/>
                    </a:ln>
                  </pic:spPr>
                </pic:pic>
              </a:graphicData>
            </a:graphic>
          </wp:anchor>
        </w:drawing>
      </w:r>
      <w:r>
        <w:rPr>
          <w:noProof/>
          <w:lang w:eastAsia="el-GR"/>
        </w:rPr>
        <w:drawing>
          <wp:anchor distT="0" distB="0" distL="114300" distR="114300" simplePos="0" relativeHeight="251664384" behindDoc="1" locked="0" layoutInCell="1" allowOverlap="1">
            <wp:simplePos x="0" y="0"/>
            <wp:positionH relativeFrom="column">
              <wp:posOffset>2071370</wp:posOffset>
            </wp:positionH>
            <wp:positionV relativeFrom="paragraph">
              <wp:posOffset>46355</wp:posOffset>
            </wp:positionV>
            <wp:extent cx="1186180" cy="894080"/>
            <wp:effectExtent l="19050" t="0" r="0" b="0"/>
            <wp:wrapTight wrapText="bothSides">
              <wp:wrapPolygon edited="0">
                <wp:start x="-347" y="0"/>
                <wp:lineTo x="-347" y="21170"/>
                <wp:lineTo x="21507" y="21170"/>
                <wp:lineTo x="21507" y="0"/>
                <wp:lineTo x="-347" y="0"/>
              </wp:wrapPolygon>
            </wp:wrapTight>
            <wp:docPr id="6" name="Picture 2" descr="C:\Users\user\Desktop\3c6a0_mcf-logo-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3c6a0_mcf-logo-322.jpg"/>
                    <pic:cNvPicPr>
                      <a:picLocks noChangeAspect="1" noChangeArrowheads="1"/>
                    </pic:cNvPicPr>
                  </pic:nvPicPr>
                  <pic:blipFill>
                    <a:blip r:embed="rId5"/>
                    <a:srcRect/>
                    <a:stretch>
                      <a:fillRect/>
                    </a:stretch>
                  </pic:blipFill>
                  <pic:spPr bwMode="auto">
                    <a:xfrm>
                      <a:off x="0" y="0"/>
                      <a:ext cx="1186180" cy="894080"/>
                    </a:xfrm>
                    <a:prstGeom prst="rect">
                      <a:avLst/>
                    </a:prstGeom>
                    <a:noFill/>
                    <a:ln w="9525">
                      <a:noFill/>
                      <a:miter lim="800000"/>
                      <a:headEnd/>
                      <a:tailEnd/>
                    </a:ln>
                  </pic:spPr>
                </pic:pic>
              </a:graphicData>
            </a:graphic>
          </wp:anchor>
        </w:drawing>
      </w:r>
      <w:r>
        <w:rPr>
          <w:noProof/>
          <w:lang w:eastAsia="el-GR"/>
        </w:rPr>
        <w:drawing>
          <wp:anchor distT="0" distB="0" distL="114300" distR="114300" simplePos="0" relativeHeight="251663360" behindDoc="1" locked="0" layoutInCell="1" allowOverlap="1">
            <wp:simplePos x="0" y="0"/>
            <wp:positionH relativeFrom="column">
              <wp:posOffset>1347470</wp:posOffset>
            </wp:positionH>
            <wp:positionV relativeFrom="paragraph">
              <wp:posOffset>217170</wp:posOffset>
            </wp:positionV>
            <wp:extent cx="502920" cy="502285"/>
            <wp:effectExtent l="19050" t="0" r="0" b="0"/>
            <wp:wrapTight wrapText="bothSides">
              <wp:wrapPolygon edited="0">
                <wp:start x="-818" y="0"/>
                <wp:lineTo x="-818" y="20480"/>
                <wp:lineTo x="21273" y="20480"/>
                <wp:lineTo x="21273" y="0"/>
                <wp:lineTo x="-818" y="0"/>
              </wp:wrapPolygon>
            </wp:wrapTight>
            <wp:docPr id="5" name="Picture 1" descr="C:\Users\user\Desktop\154542_245704775529741_103254309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154542_245704775529741_1032543099_n.jpg"/>
                    <pic:cNvPicPr>
                      <a:picLocks noChangeAspect="1" noChangeArrowheads="1"/>
                    </pic:cNvPicPr>
                  </pic:nvPicPr>
                  <pic:blipFill>
                    <a:blip r:embed="rId6" cstate="print"/>
                    <a:srcRect/>
                    <a:stretch>
                      <a:fillRect/>
                    </a:stretch>
                  </pic:blipFill>
                  <pic:spPr bwMode="auto">
                    <a:xfrm>
                      <a:off x="0" y="0"/>
                      <a:ext cx="502920" cy="502285"/>
                    </a:xfrm>
                    <a:prstGeom prst="rect">
                      <a:avLst/>
                    </a:prstGeom>
                    <a:noFill/>
                    <a:ln w="9525">
                      <a:noFill/>
                      <a:miter lim="800000"/>
                      <a:headEnd/>
                      <a:tailEnd/>
                    </a:ln>
                  </pic:spPr>
                </pic:pic>
              </a:graphicData>
            </a:graphic>
          </wp:anchor>
        </w:drawing>
      </w:r>
    </w:p>
    <w:p w:rsidR="00017AA0" w:rsidRPr="00175859" w:rsidRDefault="00017AA0" w:rsidP="004E3255">
      <w:pPr>
        <w:spacing w:after="0" w:line="360" w:lineRule="auto"/>
        <w:jc w:val="center"/>
      </w:pPr>
    </w:p>
    <w:p w:rsidR="00A24668" w:rsidRDefault="00CA72C8" w:rsidP="00A24668">
      <w:pPr>
        <w:spacing w:after="0" w:line="360" w:lineRule="auto"/>
      </w:pPr>
      <w:r>
        <w:rPr>
          <w:noProof/>
          <w:lang w:eastAsia="el-GR"/>
        </w:rPr>
        <w:drawing>
          <wp:anchor distT="0" distB="0" distL="114300" distR="114300" simplePos="0" relativeHeight="251666432" behindDoc="1" locked="0" layoutInCell="1" allowOverlap="1">
            <wp:simplePos x="0" y="0"/>
            <wp:positionH relativeFrom="column">
              <wp:posOffset>4321810</wp:posOffset>
            </wp:positionH>
            <wp:positionV relativeFrom="paragraph">
              <wp:posOffset>505460</wp:posOffset>
            </wp:positionV>
            <wp:extent cx="911860" cy="170815"/>
            <wp:effectExtent l="19050" t="0" r="2540" b="0"/>
            <wp:wrapTight wrapText="bothSides">
              <wp:wrapPolygon edited="0">
                <wp:start x="-451" y="0"/>
                <wp:lineTo x="-451" y="19271"/>
                <wp:lineTo x="21660" y="19271"/>
                <wp:lineTo x="21660" y="0"/>
                <wp:lineTo x="-451" y="0"/>
              </wp:wrapPolygon>
            </wp:wrapTight>
            <wp:docPr id="1" name="Picture 1" descr="C:\Users\user\Desktop\the machin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the machine logo.jpg"/>
                    <pic:cNvPicPr>
                      <a:picLocks noChangeAspect="1" noChangeArrowheads="1"/>
                    </pic:cNvPicPr>
                  </pic:nvPicPr>
                  <pic:blipFill>
                    <a:blip r:embed="rId7" cstate="print"/>
                    <a:srcRect/>
                    <a:stretch>
                      <a:fillRect/>
                    </a:stretch>
                  </pic:blipFill>
                  <pic:spPr bwMode="auto">
                    <a:xfrm>
                      <a:off x="0" y="0"/>
                      <a:ext cx="911860" cy="170815"/>
                    </a:xfrm>
                    <a:prstGeom prst="rect">
                      <a:avLst/>
                    </a:prstGeom>
                    <a:noFill/>
                    <a:ln w="9525">
                      <a:noFill/>
                      <a:miter lim="800000"/>
                      <a:headEnd/>
                      <a:tailEnd/>
                    </a:ln>
                  </pic:spPr>
                </pic:pic>
              </a:graphicData>
            </a:graphic>
          </wp:anchor>
        </w:drawing>
      </w:r>
      <w:r>
        <w:rPr>
          <w:noProof/>
          <w:lang w:eastAsia="el-GR"/>
        </w:rPr>
        <w:drawing>
          <wp:anchor distT="0" distB="0" distL="114300" distR="114300" simplePos="0" relativeHeight="251658240" behindDoc="1" locked="0" layoutInCell="1" allowOverlap="1">
            <wp:simplePos x="0" y="0"/>
            <wp:positionH relativeFrom="column">
              <wp:posOffset>1247140</wp:posOffset>
            </wp:positionH>
            <wp:positionV relativeFrom="paragraph">
              <wp:posOffset>425450</wp:posOffset>
            </wp:positionV>
            <wp:extent cx="3014980" cy="250825"/>
            <wp:effectExtent l="19050" t="0" r="0" b="0"/>
            <wp:wrapTight wrapText="bothSides">
              <wp:wrapPolygon edited="0">
                <wp:start x="-136" y="0"/>
                <wp:lineTo x="-136" y="19686"/>
                <wp:lineTo x="21564" y="19686"/>
                <wp:lineTo x="21564" y="0"/>
                <wp:lineTo x="-136" y="0"/>
              </wp:wrapPolygon>
            </wp:wrapTight>
            <wp:docPr id="2" name="Picture 1" descr="logos 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 KET"/>
                    <pic:cNvPicPr>
                      <a:picLocks noChangeAspect="1" noChangeArrowheads="1"/>
                    </pic:cNvPicPr>
                  </pic:nvPicPr>
                  <pic:blipFill>
                    <a:blip r:embed="rId8"/>
                    <a:srcRect/>
                    <a:stretch>
                      <a:fillRect/>
                    </a:stretch>
                  </pic:blipFill>
                  <pic:spPr bwMode="auto">
                    <a:xfrm>
                      <a:off x="0" y="0"/>
                      <a:ext cx="3014980" cy="250825"/>
                    </a:xfrm>
                    <a:prstGeom prst="rect">
                      <a:avLst/>
                    </a:prstGeom>
                    <a:noFill/>
                    <a:ln w="9525">
                      <a:noFill/>
                      <a:miter lim="800000"/>
                      <a:headEnd/>
                      <a:tailEnd/>
                    </a:ln>
                  </pic:spPr>
                </pic:pic>
              </a:graphicData>
            </a:graphic>
          </wp:anchor>
        </w:drawing>
      </w:r>
      <w:r>
        <w:rPr>
          <w:noProof/>
          <w:lang w:eastAsia="el-GR"/>
        </w:rPr>
        <w:drawing>
          <wp:anchor distT="0" distB="0" distL="114300" distR="114300" simplePos="0" relativeHeight="251661312" behindDoc="1" locked="0" layoutInCell="1" allowOverlap="1">
            <wp:simplePos x="0" y="0"/>
            <wp:positionH relativeFrom="column">
              <wp:posOffset>182245</wp:posOffset>
            </wp:positionH>
            <wp:positionV relativeFrom="paragraph">
              <wp:posOffset>274320</wp:posOffset>
            </wp:positionV>
            <wp:extent cx="995680" cy="562610"/>
            <wp:effectExtent l="19050" t="0" r="0" b="0"/>
            <wp:wrapTight wrapText="bothSides">
              <wp:wrapPolygon edited="0">
                <wp:start x="-413" y="0"/>
                <wp:lineTo x="-413" y="21210"/>
                <wp:lineTo x="21490" y="21210"/>
                <wp:lineTo x="21490" y="0"/>
                <wp:lineTo x="-413" y="0"/>
              </wp:wrapPolygon>
            </wp:wrapTight>
            <wp:docPr id="3" name="Picture 1" descr="C:\Users\user\Desktop\mega_channel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mega_channel_logo.jpg"/>
                    <pic:cNvPicPr>
                      <a:picLocks noChangeAspect="1" noChangeArrowheads="1"/>
                    </pic:cNvPicPr>
                  </pic:nvPicPr>
                  <pic:blipFill>
                    <a:blip r:embed="rId9" cstate="print"/>
                    <a:srcRect/>
                    <a:stretch>
                      <a:fillRect/>
                    </a:stretch>
                  </pic:blipFill>
                  <pic:spPr bwMode="auto">
                    <a:xfrm>
                      <a:off x="0" y="0"/>
                      <a:ext cx="995680" cy="562610"/>
                    </a:xfrm>
                    <a:prstGeom prst="rect">
                      <a:avLst/>
                    </a:prstGeom>
                    <a:noFill/>
                    <a:ln w="9525">
                      <a:noFill/>
                      <a:miter lim="800000"/>
                      <a:headEnd/>
                      <a:tailEnd/>
                    </a:ln>
                  </pic:spPr>
                </pic:pic>
              </a:graphicData>
            </a:graphic>
          </wp:anchor>
        </w:drawing>
      </w:r>
    </w:p>
    <w:p w:rsidR="00CA72C8" w:rsidRDefault="00CA72C8" w:rsidP="00CA72C8">
      <w:pPr>
        <w:spacing w:line="360" w:lineRule="auto"/>
        <w:jc w:val="center"/>
        <w:rPr>
          <w:rFonts w:cs="Tahoma"/>
          <w:color w:val="000000"/>
          <w:sz w:val="18"/>
          <w:szCs w:val="18"/>
        </w:rPr>
      </w:pPr>
    </w:p>
    <w:p w:rsidR="00276356" w:rsidRPr="00132A94" w:rsidRDefault="00A24668" w:rsidP="00CA72C8">
      <w:pPr>
        <w:spacing w:line="360" w:lineRule="auto"/>
        <w:jc w:val="center"/>
        <w:rPr>
          <w:rFonts w:cs="Tahoma"/>
          <w:color w:val="000000"/>
          <w:sz w:val="18"/>
          <w:szCs w:val="18"/>
        </w:rPr>
      </w:pPr>
      <w:r w:rsidRPr="00507988">
        <w:rPr>
          <w:rFonts w:cs="Tahoma"/>
          <w:color w:val="000000"/>
          <w:sz w:val="18"/>
          <w:szCs w:val="18"/>
        </w:rPr>
        <w:t xml:space="preserve">Υπεύθυνος Επικοινωνίας : Άρης Ασπρούλης - </w:t>
      </w:r>
      <w:r w:rsidRPr="008E57BC">
        <w:rPr>
          <w:rFonts w:cs="Tahoma"/>
          <w:color w:val="000000"/>
          <w:sz w:val="18"/>
          <w:szCs w:val="18"/>
        </w:rPr>
        <w:t>arisas</w:t>
      </w:r>
      <w:r w:rsidRPr="00507988">
        <w:rPr>
          <w:rFonts w:cs="Tahoma"/>
          <w:color w:val="000000"/>
          <w:sz w:val="18"/>
          <w:szCs w:val="18"/>
        </w:rPr>
        <w:t>84@</w:t>
      </w:r>
      <w:r w:rsidRPr="008E57BC">
        <w:rPr>
          <w:rFonts w:cs="Tahoma"/>
          <w:color w:val="000000"/>
          <w:sz w:val="18"/>
          <w:szCs w:val="18"/>
        </w:rPr>
        <w:t>yahoo</w:t>
      </w:r>
      <w:r w:rsidRPr="00507988">
        <w:rPr>
          <w:rFonts w:cs="Tahoma"/>
          <w:color w:val="000000"/>
          <w:sz w:val="18"/>
          <w:szCs w:val="18"/>
        </w:rPr>
        <w:t>.</w:t>
      </w:r>
      <w:r w:rsidRPr="008E57BC">
        <w:rPr>
          <w:rFonts w:cs="Tahoma"/>
          <w:color w:val="000000"/>
          <w:sz w:val="18"/>
          <w:szCs w:val="18"/>
        </w:rPr>
        <w:t>gr</w:t>
      </w:r>
      <w:r w:rsidR="00C44746">
        <w:rPr>
          <w:rFonts w:cs="Tahoma"/>
          <w:color w:val="000000"/>
          <w:sz w:val="18"/>
          <w:szCs w:val="18"/>
        </w:rPr>
        <w:t xml:space="preserve">  /  69.34.58.16.24.</w:t>
      </w:r>
    </w:p>
    <w:p w:rsidR="005B55D9" w:rsidRPr="00266ADF" w:rsidRDefault="005B55D9" w:rsidP="00415543">
      <w:pPr>
        <w:spacing w:after="0" w:line="360" w:lineRule="auto"/>
        <w:rPr>
          <w:rFonts w:asciiTheme="majorHAnsi" w:hAnsiTheme="majorHAnsi" w:cs="Helvetica"/>
          <w:b/>
          <w:color w:val="000000" w:themeColor="text1"/>
          <w:sz w:val="20"/>
          <w:szCs w:val="20"/>
          <w:shd w:val="clear" w:color="auto" w:fill="FFFFFF"/>
        </w:rPr>
      </w:pPr>
    </w:p>
    <w:p w:rsidR="005B55D9" w:rsidRDefault="005B55D9" w:rsidP="00A24668">
      <w:pPr>
        <w:spacing w:after="0" w:line="360" w:lineRule="auto"/>
        <w:jc w:val="center"/>
        <w:rPr>
          <w:rFonts w:asciiTheme="majorHAnsi" w:hAnsiTheme="majorHAnsi" w:cs="Helvetica"/>
          <w:b/>
          <w:color w:val="000000" w:themeColor="text1"/>
          <w:sz w:val="20"/>
          <w:szCs w:val="20"/>
          <w:shd w:val="clear" w:color="auto" w:fill="FFFFFF"/>
        </w:rPr>
      </w:pPr>
    </w:p>
    <w:p w:rsidR="005B3947" w:rsidRPr="00266ADF" w:rsidRDefault="005B3947" w:rsidP="00A24668">
      <w:pPr>
        <w:spacing w:after="0" w:line="360" w:lineRule="auto"/>
        <w:jc w:val="center"/>
        <w:rPr>
          <w:rFonts w:asciiTheme="majorHAnsi" w:hAnsiTheme="majorHAnsi" w:cs="Helvetica"/>
          <w:b/>
          <w:color w:val="000000" w:themeColor="text1"/>
          <w:sz w:val="20"/>
          <w:szCs w:val="20"/>
          <w:shd w:val="clear" w:color="auto" w:fill="FFFFFF"/>
        </w:rPr>
      </w:pPr>
    </w:p>
    <w:p w:rsidR="00EF39E3" w:rsidRPr="00175859" w:rsidRDefault="005B55D9" w:rsidP="00EF39E3">
      <w:pPr>
        <w:spacing w:after="0" w:line="360" w:lineRule="auto"/>
        <w:jc w:val="center"/>
        <w:rPr>
          <w:rFonts w:ascii="Tahoma" w:hAnsi="Tahoma" w:cs="Tahoma"/>
          <w:b/>
          <w:color w:val="595959" w:themeColor="text1" w:themeTint="A6"/>
          <w:sz w:val="18"/>
          <w:szCs w:val="18"/>
          <w:shd w:val="clear" w:color="auto" w:fill="FFFFFF"/>
        </w:rPr>
      </w:pPr>
      <w:r>
        <w:rPr>
          <w:rFonts w:ascii="Tahoma" w:hAnsi="Tahoma" w:cs="Tahoma"/>
          <w:b/>
          <w:color w:val="595959" w:themeColor="text1" w:themeTint="A6"/>
          <w:sz w:val="18"/>
          <w:szCs w:val="18"/>
          <w:shd w:val="clear" w:color="auto" w:fill="FFFFFF"/>
        </w:rPr>
        <w:t>*</w:t>
      </w:r>
      <w:r w:rsidR="00EF39E3">
        <w:rPr>
          <w:rFonts w:ascii="Tahoma" w:hAnsi="Tahoma" w:cs="Tahoma"/>
          <w:b/>
          <w:color w:val="595959" w:themeColor="text1" w:themeTint="A6"/>
          <w:sz w:val="18"/>
          <w:szCs w:val="18"/>
          <w:shd w:val="clear" w:color="auto" w:fill="FFFFFF"/>
          <w:lang w:val="en-US"/>
        </w:rPr>
        <w:t>b</w:t>
      </w:r>
      <w:r w:rsidR="00EF39E3" w:rsidRPr="00EF39E3">
        <w:rPr>
          <w:rFonts w:ascii="Tahoma" w:hAnsi="Tahoma" w:cs="Tahoma"/>
          <w:b/>
          <w:color w:val="595959" w:themeColor="text1" w:themeTint="A6"/>
          <w:sz w:val="18"/>
          <w:szCs w:val="18"/>
          <w:shd w:val="clear" w:color="auto" w:fill="FFFFFF"/>
          <w:lang w:val="en-US"/>
        </w:rPr>
        <w:t>ijoux</w:t>
      </w:r>
      <w:r w:rsidR="00EF39E3" w:rsidRPr="00175859">
        <w:rPr>
          <w:rFonts w:ascii="Tahoma" w:hAnsi="Tahoma" w:cs="Tahoma"/>
          <w:b/>
          <w:color w:val="595959" w:themeColor="text1" w:themeTint="A6"/>
          <w:sz w:val="18"/>
          <w:szCs w:val="18"/>
          <w:shd w:val="clear" w:color="auto" w:fill="FFFFFF"/>
        </w:rPr>
        <w:t xml:space="preserve"> </w:t>
      </w:r>
      <w:r w:rsidR="00EF39E3" w:rsidRPr="00EF39E3">
        <w:rPr>
          <w:rFonts w:ascii="Tahoma" w:hAnsi="Tahoma" w:cs="Tahoma"/>
          <w:b/>
          <w:color w:val="595959" w:themeColor="text1" w:themeTint="A6"/>
          <w:sz w:val="18"/>
          <w:szCs w:val="18"/>
          <w:shd w:val="clear" w:color="auto" w:fill="FFFFFF"/>
          <w:lang w:val="en-US"/>
        </w:rPr>
        <w:t>de</w:t>
      </w:r>
      <w:r w:rsidR="00EF39E3" w:rsidRPr="00175859">
        <w:rPr>
          <w:rFonts w:ascii="Tahoma" w:hAnsi="Tahoma" w:cs="Tahoma"/>
          <w:b/>
          <w:color w:val="595959" w:themeColor="text1" w:themeTint="A6"/>
          <w:sz w:val="18"/>
          <w:szCs w:val="18"/>
          <w:shd w:val="clear" w:color="auto" w:fill="FFFFFF"/>
        </w:rPr>
        <w:t xml:space="preserve"> </w:t>
      </w:r>
      <w:r w:rsidR="00EF39E3" w:rsidRPr="00EF39E3">
        <w:rPr>
          <w:rFonts w:ascii="Tahoma" w:hAnsi="Tahoma" w:cs="Tahoma"/>
          <w:b/>
          <w:color w:val="595959" w:themeColor="text1" w:themeTint="A6"/>
          <w:sz w:val="18"/>
          <w:szCs w:val="18"/>
          <w:shd w:val="clear" w:color="auto" w:fill="FFFFFF"/>
          <w:lang w:val="en-US"/>
        </w:rPr>
        <w:t>kant</w:t>
      </w:r>
    </w:p>
    <w:p w:rsidR="00EF39E3" w:rsidRPr="00EF39E3" w:rsidRDefault="00EF39E3" w:rsidP="00EF39E3">
      <w:pPr>
        <w:spacing w:after="0" w:line="360" w:lineRule="auto"/>
        <w:jc w:val="center"/>
        <w:rPr>
          <w:rFonts w:ascii="Tahoma" w:hAnsi="Tahoma" w:cs="Tahoma"/>
          <w:b/>
          <w:color w:val="595959" w:themeColor="text1" w:themeTint="A6"/>
          <w:sz w:val="18"/>
          <w:szCs w:val="18"/>
          <w:shd w:val="clear" w:color="auto" w:fill="FFFFFF"/>
        </w:rPr>
      </w:pPr>
    </w:p>
    <w:p w:rsidR="00CF049C" w:rsidRPr="005B55D9" w:rsidRDefault="00EF39E3" w:rsidP="005B55D9">
      <w:pPr>
        <w:autoSpaceDE w:val="0"/>
        <w:autoSpaceDN w:val="0"/>
        <w:adjustRightInd w:val="0"/>
        <w:spacing w:after="0" w:line="360" w:lineRule="auto"/>
        <w:jc w:val="both"/>
        <w:rPr>
          <w:rFonts w:asciiTheme="majorHAnsi" w:hAnsiTheme="majorHAnsi" w:cs="Helvetica"/>
          <w:b/>
          <w:color w:val="000000" w:themeColor="text1"/>
          <w:sz w:val="20"/>
          <w:szCs w:val="20"/>
          <w:shd w:val="clear" w:color="auto" w:fill="FFFFFF"/>
        </w:rPr>
      </w:pPr>
      <w:r w:rsidRPr="00EF39E3">
        <w:rPr>
          <w:rFonts w:ascii="Tahoma" w:hAnsi="Tahoma" w:cs="Tahoma"/>
          <w:color w:val="595959" w:themeColor="text1" w:themeTint="A6"/>
          <w:sz w:val="18"/>
          <w:szCs w:val="18"/>
        </w:rPr>
        <w:t xml:space="preserve">Η bijoux de kant δημιουργήθηκε τον Δεκέμβριο του 2010. Μέλη της είναι ο εικαστικός και σκηνοθέτης Γιάννης Σκουρλέτης, ο μουσικός Κώστας Δαλακούρας, ο ιστορικός τέχνης, επιμελητής και καλλιτέχνης Αλέξιος Παπαζαχαρίας, ο κοινωνιολόγος Άρης Ασπρούλης, η ποιήτρια και συγγραφέας Ειρήνη Σουργιαδάκη και ο Κωνσταντίνος Σκουρλέτης (ΑΣΚΤ). </w:t>
      </w:r>
      <w:r w:rsidRPr="00EF39E3">
        <w:rPr>
          <w:rStyle w:val="Strong"/>
          <w:rFonts w:ascii="Tahoma" w:hAnsi="Tahoma" w:cs="Tahoma"/>
          <w:b w:val="0"/>
          <w:color w:val="595959" w:themeColor="text1" w:themeTint="A6"/>
          <w:sz w:val="18"/>
          <w:szCs w:val="18"/>
          <w:bdr w:val="none" w:sz="0" w:space="0" w:color="auto" w:frame="1"/>
        </w:rPr>
        <w:t>Έχει παρουσιάσει τις παραστάσεις</w:t>
      </w:r>
      <w:r w:rsidRPr="00EF39E3">
        <w:rPr>
          <w:rFonts w:ascii="Tahoma" w:hAnsi="Tahoma" w:cs="Tahoma"/>
          <w:color w:val="595959" w:themeColor="text1" w:themeTint="A6"/>
          <w:sz w:val="18"/>
          <w:szCs w:val="18"/>
        </w:rPr>
        <w:t xml:space="preserve"> </w:t>
      </w:r>
      <w:r w:rsidRPr="00EF39E3">
        <w:rPr>
          <w:rStyle w:val="Emphasis"/>
          <w:rFonts w:ascii="Tahoma" w:hAnsi="Tahoma" w:cs="Tahoma"/>
          <w:bCs/>
          <w:color w:val="595959" w:themeColor="text1" w:themeTint="A6"/>
          <w:sz w:val="18"/>
          <w:szCs w:val="18"/>
          <w:bdr w:val="none" w:sz="0" w:space="0" w:color="auto" w:frame="1"/>
        </w:rPr>
        <w:t>Είσαι σκοπός και γύρω σου χορεύουν τσοπανόσκυλα, Lautréamont/Maldoror - εγκώμιο μιας μεταμόρφωσης</w:t>
      </w:r>
      <w:r w:rsidRPr="00EF39E3">
        <w:rPr>
          <w:rFonts w:ascii="Tahoma" w:hAnsi="Tahoma" w:cs="Tahoma"/>
          <w:color w:val="595959" w:themeColor="text1" w:themeTint="A6"/>
          <w:sz w:val="18"/>
          <w:szCs w:val="18"/>
        </w:rPr>
        <w:t xml:space="preserve">, </w:t>
      </w:r>
      <w:r w:rsidRPr="00EF39E3">
        <w:rPr>
          <w:rStyle w:val="Emphasis"/>
          <w:rFonts w:ascii="Tahoma" w:hAnsi="Tahoma" w:cs="Tahoma"/>
          <w:bCs/>
          <w:color w:val="595959" w:themeColor="text1" w:themeTint="A6"/>
          <w:sz w:val="18"/>
          <w:szCs w:val="18"/>
          <w:bdr w:val="none" w:sz="0" w:space="0" w:color="auto" w:frame="1"/>
        </w:rPr>
        <w:t>Spiritus</w:t>
      </w:r>
      <w:r w:rsidRPr="00EF39E3">
        <w:rPr>
          <w:rFonts w:ascii="Tahoma" w:hAnsi="Tahoma" w:cs="Tahoma"/>
          <w:color w:val="595959" w:themeColor="text1" w:themeTint="A6"/>
          <w:sz w:val="18"/>
          <w:szCs w:val="18"/>
        </w:rPr>
        <w:t xml:space="preserve">, </w:t>
      </w:r>
      <w:r w:rsidRPr="00EF39E3">
        <w:rPr>
          <w:rStyle w:val="Emphasis"/>
          <w:rFonts w:ascii="Tahoma" w:hAnsi="Tahoma" w:cs="Tahoma"/>
          <w:bCs/>
          <w:color w:val="595959" w:themeColor="text1" w:themeTint="A6"/>
          <w:sz w:val="18"/>
          <w:szCs w:val="18"/>
          <w:bdr w:val="none" w:sz="0" w:space="0" w:color="auto" w:frame="1"/>
        </w:rPr>
        <w:t>Ex Libris</w:t>
      </w:r>
      <w:r w:rsidRPr="00EF39E3">
        <w:rPr>
          <w:rStyle w:val="Strong"/>
          <w:rFonts w:ascii="Tahoma" w:hAnsi="Tahoma" w:cs="Tahoma"/>
          <w:color w:val="595959" w:themeColor="text1" w:themeTint="A6"/>
          <w:sz w:val="18"/>
          <w:szCs w:val="18"/>
          <w:bdr w:val="none" w:sz="0" w:space="0" w:color="auto" w:frame="1"/>
        </w:rPr>
        <w:t xml:space="preserve">, </w:t>
      </w:r>
      <w:r w:rsidRPr="00EF39E3">
        <w:rPr>
          <w:rStyle w:val="Emphasis"/>
          <w:rFonts w:ascii="Tahoma" w:hAnsi="Tahoma" w:cs="Tahoma"/>
          <w:bCs/>
          <w:color w:val="595959" w:themeColor="text1" w:themeTint="A6"/>
          <w:sz w:val="18"/>
          <w:szCs w:val="18"/>
          <w:bdr w:val="none" w:sz="0" w:space="0" w:color="auto" w:frame="1"/>
        </w:rPr>
        <w:t>Werther - ένα εγκώμιο των δακρύων</w:t>
      </w:r>
      <w:r w:rsidRPr="00EF39E3">
        <w:rPr>
          <w:rFonts w:ascii="Tahoma" w:hAnsi="Tahoma" w:cs="Tahoma"/>
          <w:color w:val="595959" w:themeColor="text1" w:themeTint="A6"/>
          <w:sz w:val="18"/>
          <w:szCs w:val="18"/>
        </w:rPr>
        <w:t xml:space="preserve">, </w:t>
      </w:r>
      <w:r w:rsidRPr="00EF39E3">
        <w:rPr>
          <w:rStyle w:val="Emphasis"/>
          <w:rFonts w:ascii="Tahoma" w:hAnsi="Tahoma" w:cs="Tahoma"/>
          <w:bCs/>
          <w:color w:val="595959" w:themeColor="text1" w:themeTint="A6"/>
          <w:sz w:val="18"/>
          <w:szCs w:val="18"/>
          <w:bdr w:val="none" w:sz="0" w:space="0" w:color="auto" w:frame="1"/>
        </w:rPr>
        <w:t>Χρώματα</w:t>
      </w:r>
      <w:r w:rsidRPr="00EF39E3">
        <w:rPr>
          <w:rFonts w:ascii="Tahoma" w:hAnsi="Tahoma" w:cs="Tahoma"/>
          <w:color w:val="595959" w:themeColor="text1" w:themeTint="A6"/>
          <w:sz w:val="18"/>
          <w:szCs w:val="18"/>
        </w:rPr>
        <w:t xml:space="preserve"> </w:t>
      </w:r>
      <w:r w:rsidRPr="005B55D9">
        <w:rPr>
          <w:rStyle w:val="Emphasis"/>
          <w:rFonts w:ascii="Tahoma" w:hAnsi="Tahoma" w:cs="Tahoma"/>
          <w:bCs/>
          <w:i w:val="0"/>
          <w:color w:val="595959" w:themeColor="text1" w:themeTint="A6"/>
          <w:sz w:val="18"/>
          <w:szCs w:val="18"/>
          <w:bdr w:val="none" w:sz="0" w:space="0" w:color="auto" w:frame="1"/>
        </w:rPr>
        <w:t xml:space="preserve">και το μουσικό </w:t>
      </w:r>
      <w:r w:rsidRPr="005B55D9">
        <w:rPr>
          <w:rStyle w:val="Emphasis"/>
          <w:rFonts w:ascii="Tahoma" w:hAnsi="Tahoma" w:cs="Tahoma"/>
          <w:bCs/>
          <w:i w:val="0"/>
          <w:color w:val="595959" w:themeColor="text1" w:themeTint="A6"/>
          <w:sz w:val="18"/>
          <w:szCs w:val="18"/>
          <w:bdr w:val="none" w:sz="0" w:space="0" w:color="auto" w:frame="1"/>
          <w:lang w:val="en-US"/>
        </w:rPr>
        <w:t>project</w:t>
      </w:r>
      <w:r w:rsidRPr="00EF39E3">
        <w:rPr>
          <w:rStyle w:val="Emphasis"/>
          <w:rFonts w:ascii="Tahoma" w:hAnsi="Tahoma" w:cs="Tahoma"/>
          <w:bCs/>
          <w:color w:val="595959" w:themeColor="text1" w:themeTint="A6"/>
          <w:sz w:val="18"/>
          <w:szCs w:val="18"/>
          <w:bdr w:val="none" w:sz="0" w:space="0" w:color="auto" w:frame="1"/>
        </w:rPr>
        <w:t xml:space="preserve"> </w:t>
      </w:r>
      <w:r w:rsidRPr="00EF39E3">
        <w:rPr>
          <w:rStyle w:val="Emphasis"/>
          <w:rFonts w:ascii="Tahoma" w:hAnsi="Tahoma" w:cs="Tahoma"/>
          <w:bCs/>
          <w:color w:val="595959" w:themeColor="text1" w:themeTint="A6"/>
          <w:sz w:val="18"/>
          <w:szCs w:val="18"/>
          <w:bdr w:val="none" w:sz="0" w:space="0" w:color="auto" w:frame="1"/>
          <w:lang w:val="en-US"/>
        </w:rPr>
        <w:t>Graveyard</w:t>
      </w:r>
      <w:r w:rsidRPr="00EF39E3">
        <w:rPr>
          <w:rStyle w:val="Emphasis"/>
          <w:rFonts w:ascii="Tahoma" w:hAnsi="Tahoma" w:cs="Tahoma"/>
          <w:bCs/>
          <w:color w:val="595959" w:themeColor="text1" w:themeTint="A6"/>
          <w:sz w:val="18"/>
          <w:szCs w:val="18"/>
          <w:bdr w:val="none" w:sz="0" w:space="0" w:color="auto" w:frame="1"/>
        </w:rPr>
        <w:t xml:space="preserve"> </w:t>
      </w:r>
      <w:proofErr w:type="spellStart"/>
      <w:r w:rsidRPr="00EF39E3">
        <w:rPr>
          <w:rStyle w:val="Emphasis"/>
          <w:rFonts w:ascii="Tahoma" w:hAnsi="Tahoma" w:cs="Tahoma"/>
          <w:bCs/>
          <w:color w:val="595959" w:themeColor="text1" w:themeTint="A6"/>
          <w:sz w:val="18"/>
          <w:szCs w:val="18"/>
          <w:bdr w:val="none" w:sz="0" w:space="0" w:color="auto" w:frame="1"/>
          <w:lang w:val="en-US"/>
        </w:rPr>
        <w:t>Caf</w:t>
      </w:r>
      <w:proofErr w:type="spellEnd"/>
      <w:r w:rsidRPr="00EF39E3">
        <w:rPr>
          <w:rStyle w:val="Emphasis"/>
          <w:rFonts w:ascii="Tahoma" w:hAnsi="Tahoma" w:cs="Tahoma"/>
          <w:bCs/>
          <w:color w:val="595959" w:themeColor="text1" w:themeTint="A6"/>
          <w:sz w:val="18"/>
          <w:szCs w:val="18"/>
          <w:bdr w:val="none" w:sz="0" w:space="0" w:color="auto" w:frame="1"/>
        </w:rPr>
        <w:t xml:space="preserve">é </w:t>
      </w:r>
      <w:r w:rsidRPr="00EF39E3">
        <w:rPr>
          <w:rStyle w:val="Emphasis"/>
          <w:rFonts w:ascii="Tahoma" w:hAnsi="Tahoma" w:cs="Tahoma"/>
          <w:bCs/>
          <w:color w:val="595959" w:themeColor="text1" w:themeTint="A6"/>
          <w:sz w:val="18"/>
          <w:szCs w:val="18"/>
          <w:bdr w:val="none" w:sz="0" w:space="0" w:color="auto" w:frame="1"/>
          <w:lang w:val="en-US"/>
        </w:rPr>
        <w:t>band</w:t>
      </w:r>
      <w:r w:rsidRPr="00EF39E3">
        <w:rPr>
          <w:rStyle w:val="Emphasis"/>
          <w:rFonts w:ascii="Tahoma" w:hAnsi="Tahoma" w:cs="Tahoma"/>
          <w:bCs/>
          <w:color w:val="595959" w:themeColor="text1" w:themeTint="A6"/>
          <w:sz w:val="18"/>
          <w:szCs w:val="18"/>
          <w:bdr w:val="none" w:sz="0" w:space="0" w:color="auto" w:frame="1"/>
        </w:rPr>
        <w:t xml:space="preserve">, </w:t>
      </w:r>
      <w:r w:rsidRPr="00EF39E3">
        <w:rPr>
          <w:rFonts w:ascii="Tahoma" w:hAnsi="Tahoma" w:cs="Tahoma"/>
          <w:color w:val="595959" w:themeColor="text1" w:themeTint="A6"/>
          <w:sz w:val="18"/>
          <w:szCs w:val="18"/>
        </w:rPr>
        <w:t>έχει διοργανώσει και επιμεληθεί τις ομαδικές εκθέσεις</w:t>
      </w:r>
      <w:r w:rsidRPr="00EF39E3">
        <w:rPr>
          <w:rStyle w:val="Emphasis"/>
          <w:rFonts w:ascii="Tahoma" w:hAnsi="Tahoma" w:cs="Tahoma"/>
          <w:bCs/>
          <w:color w:val="595959" w:themeColor="text1" w:themeTint="A6"/>
          <w:sz w:val="18"/>
          <w:szCs w:val="18"/>
          <w:bdr w:val="none" w:sz="0" w:space="0" w:color="auto" w:frame="1"/>
        </w:rPr>
        <w:t xml:space="preserve"> </w:t>
      </w:r>
      <w:r w:rsidR="005B55D9">
        <w:rPr>
          <w:rStyle w:val="Emphasis"/>
          <w:rFonts w:ascii="Tahoma" w:hAnsi="Tahoma" w:cs="Tahoma"/>
          <w:bCs/>
          <w:color w:val="595959" w:themeColor="text1" w:themeTint="A6"/>
          <w:sz w:val="18"/>
          <w:szCs w:val="18"/>
          <w:bdr w:val="none" w:sz="0" w:space="0" w:color="auto" w:frame="1"/>
          <w:lang w:val="en-US"/>
        </w:rPr>
        <w:t>R</w:t>
      </w:r>
      <w:r w:rsidRPr="00EF39E3">
        <w:rPr>
          <w:rStyle w:val="Emphasis"/>
          <w:rFonts w:ascii="Tahoma" w:hAnsi="Tahoma" w:cs="Tahoma"/>
          <w:bCs/>
          <w:color w:val="595959" w:themeColor="text1" w:themeTint="A6"/>
          <w:sz w:val="18"/>
          <w:szCs w:val="18"/>
          <w:bdr w:val="none" w:sz="0" w:space="0" w:color="auto" w:frame="1"/>
          <w:lang w:val="en-US"/>
        </w:rPr>
        <w:t>ecording</w:t>
      </w:r>
      <w:r w:rsidRPr="00EF39E3">
        <w:rPr>
          <w:rStyle w:val="Emphasis"/>
          <w:rFonts w:ascii="Tahoma" w:hAnsi="Tahoma" w:cs="Tahoma"/>
          <w:bCs/>
          <w:color w:val="595959" w:themeColor="text1" w:themeTint="A6"/>
          <w:sz w:val="18"/>
          <w:szCs w:val="18"/>
          <w:bdr w:val="none" w:sz="0" w:space="0" w:color="auto" w:frame="1"/>
        </w:rPr>
        <w:t xml:space="preserve"> </w:t>
      </w:r>
      <w:r w:rsidR="005B55D9">
        <w:rPr>
          <w:rStyle w:val="Emphasis"/>
          <w:rFonts w:ascii="Tahoma" w:hAnsi="Tahoma" w:cs="Tahoma"/>
          <w:bCs/>
          <w:color w:val="595959" w:themeColor="text1" w:themeTint="A6"/>
          <w:sz w:val="18"/>
          <w:szCs w:val="18"/>
          <w:bdr w:val="none" w:sz="0" w:space="0" w:color="auto" w:frame="1"/>
          <w:lang w:val="en-US"/>
        </w:rPr>
        <w:t>A</w:t>
      </w:r>
      <w:r w:rsidRPr="00EF39E3">
        <w:rPr>
          <w:rStyle w:val="Emphasis"/>
          <w:rFonts w:ascii="Tahoma" w:hAnsi="Tahoma" w:cs="Tahoma"/>
          <w:bCs/>
          <w:color w:val="595959" w:themeColor="text1" w:themeTint="A6"/>
          <w:sz w:val="18"/>
          <w:szCs w:val="18"/>
          <w:bdr w:val="none" w:sz="0" w:space="0" w:color="auto" w:frame="1"/>
          <w:lang w:val="en-US"/>
        </w:rPr>
        <w:t>ctions</w:t>
      </w:r>
      <w:r w:rsidRPr="00EF39E3">
        <w:rPr>
          <w:rStyle w:val="Emphasis"/>
          <w:rFonts w:ascii="Tahoma" w:hAnsi="Tahoma" w:cs="Tahoma"/>
          <w:bCs/>
          <w:color w:val="595959" w:themeColor="text1" w:themeTint="A6"/>
          <w:sz w:val="18"/>
          <w:szCs w:val="18"/>
          <w:bdr w:val="none" w:sz="0" w:space="0" w:color="auto" w:frame="1"/>
        </w:rPr>
        <w:t xml:space="preserve"> </w:t>
      </w:r>
      <w:r w:rsidRPr="00EF39E3">
        <w:rPr>
          <w:rFonts w:ascii="Tahoma" w:hAnsi="Tahoma" w:cs="Tahoma"/>
          <w:color w:val="595959" w:themeColor="text1" w:themeTint="A6"/>
          <w:sz w:val="18"/>
          <w:szCs w:val="18"/>
        </w:rPr>
        <w:t xml:space="preserve">και </w:t>
      </w:r>
      <w:r w:rsidRPr="00EF39E3">
        <w:rPr>
          <w:rStyle w:val="Emphasis"/>
          <w:rFonts w:ascii="Tahoma" w:hAnsi="Tahoma" w:cs="Tahoma"/>
          <w:bCs/>
          <w:color w:val="595959" w:themeColor="text1" w:themeTint="A6"/>
          <w:sz w:val="18"/>
          <w:szCs w:val="18"/>
          <w:bdr w:val="none" w:sz="0" w:space="0" w:color="auto" w:frame="1"/>
        </w:rPr>
        <w:t>7</w:t>
      </w:r>
      <w:proofErr w:type="spellStart"/>
      <w:r w:rsidRPr="00EF39E3">
        <w:rPr>
          <w:rStyle w:val="Emphasis"/>
          <w:rFonts w:ascii="Tahoma" w:hAnsi="Tahoma" w:cs="Tahoma"/>
          <w:bCs/>
          <w:color w:val="595959" w:themeColor="text1" w:themeTint="A6"/>
          <w:sz w:val="18"/>
          <w:szCs w:val="18"/>
          <w:bdr w:val="none" w:sz="0" w:space="0" w:color="auto" w:frame="1"/>
          <w:lang w:val="en-US"/>
        </w:rPr>
        <w:t>th</w:t>
      </w:r>
      <w:proofErr w:type="spellEnd"/>
      <w:r w:rsidRPr="00EF39E3">
        <w:rPr>
          <w:rStyle w:val="Emphasis"/>
          <w:rFonts w:ascii="Tahoma" w:hAnsi="Tahoma" w:cs="Tahoma"/>
          <w:bCs/>
          <w:color w:val="595959" w:themeColor="text1" w:themeTint="A6"/>
          <w:sz w:val="18"/>
          <w:szCs w:val="18"/>
          <w:bdr w:val="none" w:sz="0" w:space="0" w:color="auto" w:frame="1"/>
        </w:rPr>
        <w:t xml:space="preserve"> </w:t>
      </w:r>
      <w:r w:rsidRPr="00EF39E3">
        <w:rPr>
          <w:rStyle w:val="Emphasis"/>
          <w:rFonts w:ascii="Tahoma" w:hAnsi="Tahoma" w:cs="Tahoma"/>
          <w:bCs/>
          <w:color w:val="595959" w:themeColor="text1" w:themeTint="A6"/>
          <w:sz w:val="18"/>
          <w:szCs w:val="18"/>
          <w:bdr w:val="none" w:sz="0" w:space="0" w:color="auto" w:frame="1"/>
          <w:lang w:val="en-US"/>
        </w:rPr>
        <w:t>song</w:t>
      </w:r>
      <w:r w:rsidRPr="00EF39E3">
        <w:rPr>
          <w:rStyle w:val="Emphasis"/>
          <w:rFonts w:ascii="Tahoma" w:hAnsi="Tahoma" w:cs="Tahoma"/>
          <w:bCs/>
          <w:color w:val="595959" w:themeColor="text1" w:themeTint="A6"/>
          <w:sz w:val="18"/>
          <w:szCs w:val="18"/>
          <w:bdr w:val="none" w:sz="0" w:space="0" w:color="auto" w:frame="1"/>
        </w:rPr>
        <w:t xml:space="preserve"> </w:t>
      </w:r>
      <w:r w:rsidRPr="00EF39E3">
        <w:rPr>
          <w:rStyle w:val="Emphasis"/>
          <w:rFonts w:ascii="Tahoma" w:hAnsi="Tahoma" w:cs="Tahoma"/>
          <w:bCs/>
          <w:color w:val="595959" w:themeColor="text1" w:themeTint="A6"/>
          <w:sz w:val="18"/>
          <w:szCs w:val="18"/>
          <w:bdr w:val="none" w:sz="0" w:space="0" w:color="auto" w:frame="1"/>
          <w:lang w:val="en-US"/>
        </w:rPr>
        <w:t>for</w:t>
      </w:r>
      <w:r w:rsidRPr="00EF39E3">
        <w:rPr>
          <w:rStyle w:val="Emphasis"/>
          <w:rFonts w:ascii="Tahoma" w:hAnsi="Tahoma" w:cs="Tahoma"/>
          <w:bCs/>
          <w:color w:val="595959" w:themeColor="text1" w:themeTint="A6"/>
          <w:sz w:val="18"/>
          <w:szCs w:val="18"/>
          <w:bdr w:val="none" w:sz="0" w:space="0" w:color="auto" w:frame="1"/>
        </w:rPr>
        <w:t xml:space="preserve"> </w:t>
      </w:r>
      <w:proofErr w:type="spellStart"/>
      <w:r w:rsidRPr="00EF39E3">
        <w:rPr>
          <w:rStyle w:val="Emphasis"/>
          <w:rFonts w:ascii="Tahoma" w:hAnsi="Tahoma" w:cs="Tahoma"/>
          <w:bCs/>
          <w:color w:val="595959" w:themeColor="text1" w:themeTint="A6"/>
          <w:sz w:val="18"/>
          <w:szCs w:val="18"/>
          <w:bdr w:val="none" w:sz="0" w:space="0" w:color="auto" w:frame="1"/>
          <w:lang w:val="en-US"/>
        </w:rPr>
        <w:t>Maldoror</w:t>
      </w:r>
      <w:proofErr w:type="spellEnd"/>
      <w:r w:rsidRPr="00EF39E3">
        <w:rPr>
          <w:rFonts w:ascii="Tahoma" w:hAnsi="Tahoma" w:cs="Tahoma"/>
          <w:color w:val="595959" w:themeColor="text1" w:themeTint="A6"/>
          <w:sz w:val="18"/>
          <w:szCs w:val="18"/>
        </w:rPr>
        <w:t xml:space="preserve"> </w:t>
      </w:r>
      <w:r w:rsidRPr="005B55D9">
        <w:rPr>
          <w:rStyle w:val="Emphasis"/>
          <w:rFonts w:ascii="Tahoma" w:hAnsi="Tahoma" w:cs="Tahoma"/>
          <w:bCs/>
          <w:i w:val="0"/>
          <w:color w:val="595959" w:themeColor="text1" w:themeTint="A6"/>
          <w:sz w:val="18"/>
          <w:szCs w:val="18"/>
          <w:bdr w:val="none" w:sz="0" w:space="0" w:color="auto" w:frame="1"/>
        </w:rPr>
        <w:t xml:space="preserve">και εκδίδει το </w:t>
      </w:r>
      <w:r w:rsidRPr="005B55D9">
        <w:rPr>
          <w:rStyle w:val="Emphasis"/>
          <w:rFonts w:ascii="Tahoma" w:hAnsi="Tahoma" w:cs="Tahoma"/>
          <w:bCs/>
          <w:i w:val="0"/>
          <w:color w:val="595959" w:themeColor="text1" w:themeTint="A6"/>
          <w:sz w:val="18"/>
          <w:szCs w:val="18"/>
          <w:bdr w:val="none" w:sz="0" w:space="0" w:color="auto" w:frame="1"/>
          <w:lang w:val="en-US"/>
        </w:rPr>
        <w:t>fanzine</w:t>
      </w:r>
      <w:r w:rsidRPr="00EF39E3">
        <w:rPr>
          <w:rStyle w:val="Emphasis"/>
          <w:rFonts w:ascii="Tahoma" w:hAnsi="Tahoma" w:cs="Tahoma"/>
          <w:bCs/>
          <w:color w:val="595959" w:themeColor="text1" w:themeTint="A6"/>
          <w:sz w:val="18"/>
          <w:szCs w:val="18"/>
          <w:bdr w:val="none" w:sz="0" w:space="0" w:color="auto" w:frame="1"/>
        </w:rPr>
        <w:t xml:space="preserve"> </w:t>
      </w:r>
      <w:proofErr w:type="spellStart"/>
      <w:r w:rsidRPr="00EF39E3">
        <w:rPr>
          <w:rStyle w:val="Emphasis"/>
          <w:rFonts w:ascii="Tahoma" w:hAnsi="Tahoma" w:cs="Tahoma"/>
          <w:bCs/>
          <w:color w:val="595959" w:themeColor="text1" w:themeTint="A6"/>
          <w:sz w:val="18"/>
          <w:szCs w:val="18"/>
          <w:bdr w:val="none" w:sz="0" w:space="0" w:color="auto" w:frame="1"/>
          <w:lang w:val="en-US"/>
        </w:rPr>
        <w:t>bdk</w:t>
      </w:r>
      <w:proofErr w:type="spellEnd"/>
      <w:r w:rsidRPr="00EF39E3">
        <w:rPr>
          <w:rStyle w:val="Emphasis"/>
          <w:rFonts w:ascii="Tahoma" w:hAnsi="Tahoma" w:cs="Tahoma"/>
          <w:bCs/>
          <w:color w:val="595959" w:themeColor="text1" w:themeTint="A6"/>
          <w:sz w:val="18"/>
          <w:szCs w:val="18"/>
          <w:bdr w:val="none" w:sz="0" w:space="0" w:color="auto" w:frame="1"/>
        </w:rPr>
        <w:t xml:space="preserve">. </w:t>
      </w:r>
      <w:r w:rsidRPr="00EF39E3">
        <w:rPr>
          <w:rStyle w:val="Emphasis"/>
          <w:rFonts w:ascii="Tahoma" w:hAnsi="Tahoma" w:cs="Tahoma"/>
          <w:bCs/>
          <w:i w:val="0"/>
          <w:color w:val="595959" w:themeColor="text1" w:themeTint="A6"/>
          <w:sz w:val="18"/>
          <w:szCs w:val="18"/>
          <w:bdr w:val="none" w:sz="0" w:space="0" w:color="auto" w:frame="1"/>
        </w:rPr>
        <w:t xml:space="preserve">Τον Φεβρουάριο του 2013 ανέλαβε την καλλιτεχνική διεύθυνση του </w:t>
      </w:r>
      <w:proofErr w:type="spellStart"/>
      <w:r w:rsidRPr="00EF39E3">
        <w:rPr>
          <w:rStyle w:val="Emphasis"/>
          <w:rFonts w:ascii="Tahoma" w:hAnsi="Tahoma" w:cs="Tahoma"/>
          <w:bCs/>
          <w:color w:val="595959" w:themeColor="text1" w:themeTint="A6"/>
          <w:sz w:val="18"/>
          <w:szCs w:val="18"/>
          <w:bdr w:val="none" w:sz="0" w:space="0" w:color="auto" w:frame="1"/>
          <w:lang w:val="en-US"/>
        </w:rPr>
        <w:t>metamatic</w:t>
      </w:r>
      <w:proofErr w:type="spellEnd"/>
      <w:r w:rsidRPr="00EF39E3">
        <w:rPr>
          <w:rStyle w:val="Emphasis"/>
          <w:rFonts w:ascii="Tahoma" w:hAnsi="Tahoma" w:cs="Tahoma"/>
          <w:bCs/>
          <w:color w:val="595959" w:themeColor="text1" w:themeTint="A6"/>
          <w:sz w:val="18"/>
          <w:szCs w:val="18"/>
          <w:bdr w:val="none" w:sz="0" w:space="0" w:color="auto" w:frame="1"/>
        </w:rPr>
        <w:t>:</w:t>
      </w:r>
      <w:proofErr w:type="spellStart"/>
      <w:r w:rsidRPr="00EF39E3">
        <w:rPr>
          <w:rStyle w:val="Emphasis"/>
          <w:rFonts w:ascii="Tahoma" w:hAnsi="Tahoma" w:cs="Tahoma"/>
          <w:bCs/>
          <w:color w:val="595959" w:themeColor="text1" w:themeTint="A6"/>
          <w:sz w:val="18"/>
          <w:szCs w:val="18"/>
          <w:bdr w:val="none" w:sz="0" w:space="0" w:color="auto" w:frame="1"/>
          <w:lang w:val="en-US"/>
        </w:rPr>
        <w:t>taf</w:t>
      </w:r>
      <w:proofErr w:type="spellEnd"/>
      <w:r w:rsidRPr="00EF39E3">
        <w:rPr>
          <w:rStyle w:val="Emphasis"/>
          <w:rFonts w:ascii="Tahoma" w:hAnsi="Tahoma" w:cs="Tahoma"/>
          <w:bCs/>
          <w:i w:val="0"/>
          <w:color w:val="595959" w:themeColor="text1" w:themeTint="A6"/>
          <w:sz w:val="18"/>
          <w:szCs w:val="18"/>
          <w:bdr w:val="none" w:sz="0" w:space="0" w:color="auto" w:frame="1"/>
        </w:rPr>
        <w:t xml:space="preserve">. Τη σεζόν 2013-2014 θα παρουσιάσει στο Ίδρυμα Μιχάλης Κακογιάννης το ανέκδοτο έργο του Δημήτρη Δημητριάδη </w:t>
      </w:r>
      <w:r w:rsidRPr="00EF39E3">
        <w:rPr>
          <w:rStyle w:val="Emphasis"/>
          <w:rFonts w:ascii="Tahoma" w:hAnsi="Tahoma" w:cs="Tahoma"/>
          <w:bCs/>
          <w:color w:val="595959" w:themeColor="text1" w:themeTint="A6"/>
          <w:sz w:val="18"/>
          <w:szCs w:val="18"/>
          <w:bdr w:val="none" w:sz="0" w:space="0" w:color="auto" w:frame="1"/>
        </w:rPr>
        <w:t>Πολιτισμός: μία κοσμική τραγωδία</w:t>
      </w:r>
      <w:r w:rsidRPr="00EF39E3">
        <w:rPr>
          <w:rStyle w:val="Emphasis"/>
          <w:rFonts w:ascii="Tahoma" w:hAnsi="Tahoma" w:cs="Tahoma"/>
          <w:bCs/>
          <w:i w:val="0"/>
          <w:color w:val="595959" w:themeColor="text1" w:themeTint="A6"/>
          <w:sz w:val="18"/>
          <w:szCs w:val="18"/>
          <w:bdr w:val="none" w:sz="0" w:space="0" w:color="auto" w:frame="1"/>
        </w:rPr>
        <w:t>.</w:t>
      </w:r>
    </w:p>
    <w:sectPr w:rsidR="00CF049C" w:rsidRPr="005B55D9" w:rsidSect="00337947">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E0002AEF" w:usb1="C0007841" w:usb2="00000009" w:usb3="00000000" w:csb0="000001FF" w:csb1="00000000"/>
  </w:font>
  <w:font w:name="Tahoma">
    <w:panose1 w:val="020B0604030504040204"/>
    <w:charset w:val="A1"/>
    <w:family w:val="swiss"/>
    <w:pitch w:val="variable"/>
    <w:sig w:usb0="E1002AFF" w:usb1="C000605B" w:usb2="00000029" w:usb3="00000000" w:csb0="000101FF" w:csb1="00000000"/>
  </w:font>
  <w:font w:name="Garamond">
    <w:panose1 w:val="02020404030301010803"/>
    <w:charset w:val="A1"/>
    <w:family w:val="roman"/>
    <w:pitch w:val="variable"/>
    <w:sig w:usb0="00000287" w:usb1="00000000" w:usb2="00000000" w:usb3="00000000" w:csb0="0000009F" w:csb1="00000000"/>
  </w:font>
  <w:font w:name="Cambria">
    <w:panose1 w:val="02040503050406030204"/>
    <w:charset w:val="A1"/>
    <w:family w:val="roman"/>
    <w:pitch w:val="variable"/>
    <w:sig w:usb0="A00002EF" w:usb1="40000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836A1B"/>
    <w:rsid w:val="00017AA0"/>
    <w:rsid w:val="00060731"/>
    <w:rsid w:val="000A5B27"/>
    <w:rsid w:val="00132A94"/>
    <w:rsid w:val="00142F5D"/>
    <w:rsid w:val="00175859"/>
    <w:rsid w:val="00193084"/>
    <w:rsid w:val="001E651A"/>
    <w:rsid w:val="002058F4"/>
    <w:rsid w:val="00244C9F"/>
    <w:rsid w:val="00266ADF"/>
    <w:rsid w:val="00276356"/>
    <w:rsid w:val="00337947"/>
    <w:rsid w:val="00375121"/>
    <w:rsid w:val="003D626C"/>
    <w:rsid w:val="003E4F5A"/>
    <w:rsid w:val="00415543"/>
    <w:rsid w:val="0045431E"/>
    <w:rsid w:val="004647AB"/>
    <w:rsid w:val="004D04CD"/>
    <w:rsid w:val="004E3255"/>
    <w:rsid w:val="005B3947"/>
    <w:rsid w:val="005B55D9"/>
    <w:rsid w:val="006F6ABE"/>
    <w:rsid w:val="0074390D"/>
    <w:rsid w:val="0077614E"/>
    <w:rsid w:val="00836A1B"/>
    <w:rsid w:val="008D2E99"/>
    <w:rsid w:val="00910A40"/>
    <w:rsid w:val="00965D73"/>
    <w:rsid w:val="00A24668"/>
    <w:rsid w:val="00B659BD"/>
    <w:rsid w:val="00B83854"/>
    <w:rsid w:val="00C44746"/>
    <w:rsid w:val="00C63400"/>
    <w:rsid w:val="00CA72C8"/>
    <w:rsid w:val="00CF049C"/>
    <w:rsid w:val="00DD3461"/>
    <w:rsid w:val="00DE44DF"/>
    <w:rsid w:val="00E328FA"/>
    <w:rsid w:val="00E55364"/>
    <w:rsid w:val="00EA245B"/>
    <w:rsid w:val="00EB4A3E"/>
    <w:rsid w:val="00EF39E3"/>
    <w:rsid w:val="00F1264B"/>
    <w:rsid w:val="00F23380"/>
    <w:rsid w:val="00F35B4C"/>
    <w:rsid w:val="00F52EF6"/>
    <w:rsid w:val="00F72292"/>
    <w:rsid w:val="00F76AF0"/>
    <w:rsid w:val="00F9016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A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99"/>
    <w:qFormat/>
    <w:rsid w:val="00A24668"/>
    <w:rPr>
      <w:i/>
      <w:iCs/>
    </w:rPr>
  </w:style>
  <w:style w:type="paragraph" w:styleId="NormalWeb">
    <w:name w:val="Normal (Web)"/>
    <w:basedOn w:val="Normal"/>
    <w:uiPriority w:val="99"/>
    <w:unhideWhenUsed/>
    <w:rsid w:val="00A24668"/>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apple-converted-space">
    <w:name w:val="apple-converted-space"/>
    <w:basedOn w:val="DefaultParagraphFont"/>
    <w:rsid w:val="00A24668"/>
  </w:style>
  <w:style w:type="character" w:styleId="Strong">
    <w:name w:val="Strong"/>
    <w:basedOn w:val="DefaultParagraphFont"/>
    <w:uiPriority w:val="99"/>
    <w:qFormat/>
    <w:rsid w:val="00A24668"/>
    <w:rPr>
      <w:b/>
      <w:bCs/>
    </w:rPr>
  </w:style>
  <w:style w:type="paragraph" w:styleId="BalloonText">
    <w:name w:val="Balloon Text"/>
    <w:basedOn w:val="Normal"/>
    <w:link w:val="BalloonTextChar"/>
    <w:uiPriority w:val="99"/>
    <w:semiHidden/>
    <w:unhideWhenUsed/>
    <w:rsid w:val="004647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47A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2</Pages>
  <Words>504</Words>
  <Characters>2722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cp:revision>
  <dcterms:created xsi:type="dcterms:W3CDTF">2013-05-26T13:21:00Z</dcterms:created>
  <dcterms:modified xsi:type="dcterms:W3CDTF">2013-05-29T22:57:00Z</dcterms:modified>
</cp:coreProperties>
</file>